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EB" w:rsidRPr="008C29EB" w:rsidRDefault="00605CA5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04.09</w:t>
      </w:r>
      <w:r w:rsidR="008C29EB" w:rsidRPr="008C29EB">
        <w:rPr>
          <w:rFonts w:ascii="Times New Roman" w:hAnsi="Times New Roman" w:cs="Times New Roman"/>
          <w:sz w:val="24"/>
          <w:szCs w:val="24"/>
          <w:lang w:val="bs-Latn-BA"/>
        </w:rPr>
        <w:t>.2014</w:t>
      </w:r>
      <w:r w:rsidR="008C29E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05CA5" w:rsidRPr="00605CA5" w:rsidRDefault="00605CA5" w:rsidP="00605CA5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605CA5">
        <w:rPr>
          <w:rFonts w:ascii="Times New Roman" w:hAnsi="Times New Roman" w:cs="Times New Roman"/>
          <w:b/>
          <w:sz w:val="24"/>
          <w:szCs w:val="24"/>
          <w:lang w:val="bs-Latn-BA"/>
        </w:rPr>
        <w:t>Počela realizacija 42 ulične akcije Koalicije 'Pod lupom'</w:t>
      </w:r>
    </w:p>
    <w:bookmarkEnd w:id="0"/>
    <w:p w:rsidR="00605CA5" w:rsidRPr="00605CA5" w:rsidRDefault="00605CA5" w:rsidP="00605CA5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605CA5" w:rsidRPr="00605CA5" w:rsidRDefault="00605CA5" w:rsidP="00605CA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05CA5">
        <w:rPr>
          <w:rFonts w:ascii="Times New Roman" w:hAnsi="Times New Roman" w:cs="Times New Roman"/>
          <w:sz w:val="24"/>
          <w:szCs w:val="24"/>
          <w:lang w:val="bs-Latn-BA"/>
        </w:rPr>
        <w:t xml:space="preserve">Koalicija 'Pod lupom' započela je danas realizaciju 42 ulične akcije na cijeloj teritoriji BiH u različitim opštinama kako bi animirala građane da se prijave za nestranačko posmatranje Opštih izbora u oktobru. Prve dvije ulične akcije održane su u Doboju i Bileći u organizaciji regionalnih ureda Koalicije u Bijeljini i Mostaru.   </w:t>
      </w:r>
    </w:p>
    <w:p w:rsidR="00605CA5" w:rsidRPr="00605CA5" w:rsidRDefault="00605CA5" w:rsidP="00605CA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05CA5">
        <w:rPr>
          <w:rFonts w:ascii="Times New Roman" w:hAnsi="Times New Roman" w:cs="Times New Roman"/>
          <w:sz w:val="24"/>
          <w:szCs w:val="24"/>
          <w:lang w:val="bs-Latn-BA"/>
        </w:rPr>
        <w:t>Ovim uličnim akcijama Koalicija svim punoljetnim građanima Bosne i Hercegovine nudi mogućnost da se u direktnom kontaktu sa našim članovima upoznaju sa predstojećim nestranačkim posmatranjem Opštih izbora 2014 i da se na postavljenim info štandovima prijave za posmatrača izbornog dana. Svim zainteresovanim građanima biće podijeljeni informativni i promotivni materijali Koalicije 'Pod lupom' iz kojih će se moći informisati kako postati posmatrač i zašto je važan građanski angažman na posmatranju izbora, te na koji način prijaviti uočene nepravilnosti pred izbore i na sam izborni dan.</w:t>
      </w:r>
    </w:p>
    <w:p w:rsidR="00605CA5" w:rsidRPr="00605CA5" w:rsidRDefault="00605CA5" w:rsidP="00605CA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05CA5">
        <w:rPr>
          <w:rFonts w:ascii="Times New Roman" w:hAnsi="Times New Roman" w:cs="Times New Roman"/>
          <w:sz w:val="24"/>
          <w:szCs w:val="24"/>
          <w:lang w:val="bs-Latn-BA"/>
        </w:rPr>
        <w:t>Koalicija planira da okupi nekoliko hiljada nestranačkih posmatrača koji će biti raspoređeni širom zemlje.</w:t>
      </w:r>
    </w:p>
    <w:p w:rsidR="00614A76" w:rsidRPr="00605CA5" w:rsidRDefault="00605CA5" w:rsidP="00605CA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05CA5">
        <w:rPr>
          <w:rFonts w:ascii="Times New Roman" w:hAnsi="Times New Roman" w:cs="Times New Roman"/>
          <w:sz w:val="24"/>
          <w:szCs w:val="24"/>
          <w:lang w:val="bs-Latn-BA"/>
        </w:rPr>
        <w:t xml:space="preserve">Građani se mogu prijaviti za posmatranje izbora sve do 15.septembra, a osim putem uličnih štandova, to mogu uraditi i besplatnim pozivom na broj 080 05 05 05 ili putem web stranice </w:t>
      </w:r>
      <w:hyperlink r:id="rId8" w:history="1">
        <w:r w:rsidRPr="00F82926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www.podlupom.org</w:t>
        </w:r>
      </w:hyperlink>
      <w:r>
        <w:rPr>
          <w:rFonts w:ascii="Times New Roman" w:hAnsi="Times New Roman" w:cs="Times New Roman"/>
          <w:sz w:val="24"/>
          <w:szCs w:val="24"/>
          <w:lang w:val="bs-Latn-BA"/>
        </w:rPr>
        <w:t xml:space="preserve"> .</w:t>
      </w:r>
    </w:p>
    <w:sectPr w:rsidR="00614A76" w:rsidRPr="00605CA5" w:rsidSect="00E75D1C">
      <w:headerReference w:type="default" r:id="rId9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E4E" w:rsidRDefault="007E3E4E" w:rsidP="00C75C58">
      <w:pPr>
        <w:spacing w:after="0" w:line="240" w:lineRule="auto"/>
      </w:pPr>
      <w:r>
        <w:separator/>
      </w:r>
    </w:p>
  </w:endnote>
  <w:endnote w:type="continuationSeparator" w:id="0">
    <w:p w:rsidR="007E3E4E" w:rsidRDefault="007E3E4E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E4E" w:rsidRDefault="007E3E4E" w:rsidP="00C75C58">
      <w:pPr>
        <w:spacing w:after="0" w:line="240" w:lineRule="auto"/>
      </w:pPr>
      <w:r>
        <w:separator/>
      </w:r>
    </w:p>
  </w:footnote>
  <w:footnote w:type="continuationSeparator" w:id="0">
    <w:p w:rsidR="007E3E4E" w:rsidRDefault="007E3E4E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395BC1"/>
    <w:rsid w:val="003D6BE3"/>
    <w:rsid w:val="00453B95"/>
    <w:rsid w:val="005B24FE"/>
    <w:rsid w:val="00605CA5"/>
    <w:rsid w:val="00614A76"/>
    <w:rsid w:val="0062053D"/>
    <w:rsid w:val="006650F7"/>
    <w:rsid w:val="00781480"/>
    <w:rsid w:val="007918CE"/>
    <w:rsid w:val="007E3E4E"/>
    <w:rsid w:val="00842EE7"/>
    <w:rsid w:val="008C29EB"/>
    <w:rsid w:val="009176A4"/>
    <w:rsid w:val="00996000"/>
    <w:rsid w:val="00B80AD4"/>
    <w:rsid w:val="00C75C58"/>
    <w:rsid w:val="00D9656C"/>
    <w:rsid w:val="00E75454"/>
    <w:rsid w:val="00E75D1C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2838B-2219-46D0-A372-A1D93BF9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2016-02-11T09:05:00Z</dcterms:created>
  <dcterms:modified xsi:type="dcterms:W3CDTF">2016-02-11T09:05:00Z</dcterms:modified>
</cp:coreProperties>
</file>