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791" w:rsidRDefault="00E32791" w:rsidP="00E32791">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bookmarkStart w:id="0" w:name="_GoBack"/>
      <w:r w:rsidRPr="00E32791">
        <w:rPr>
          <w:rFonts w:ascii="Times New Roman" w:eastAsia="Times New Roman" w:hAnsi="Times New Roman" w:cs="Times New Roman"/>
          <w:b/>
          <w:bCs/>
          <w:color w:val="333333"/>
          <w:sz w:val="28"/>
          <w:szCs w:val="28"/>
          <w:lang w:eastAsia="en-GB"/>
        </w:rPr>
        <w:t>Coalition 'Pod lupom': Irregularities reporting through 6 pm</w:t>
      </w:r>
      <w:bookmarkEnd w:id="0"/>
    </w:p>
    <w:p w:rsidR="00E32791" w:rsidRPr="00E32791" w:rsidRDefault="00E32791" w:rsidP="00E32791">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p>
    <w:p w:rsidR="00E32791" w:rsidRP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32791">
        <w:rPr>
          <w:rFonts w:ascii="Times New Roman" w:eastAsia="Times New Roman" w:hAnsi="Times New Roman" w:cs="Times New Roman"/>
          <w:color w:val="333333"/>
          <w:sz w:val="24"/>
          <w:szCs w:val="24"/>
          <w:lang w:eastAsia="en-GB"/>
        </w:rPr>
        <w:t>Mobile teams of the Coalition 'Pod Lupom' have visited more than 550 polling stations since this morning. The most common irregularities noticed in these polling stations were permitting citizens to vote without having valid documents; inserting all ballots simultaneously in the ballot box; Polling Station Committee members helping voters to vote inside voting booths; family voting; 'professional assistants;' agitation by political parties present around polling stations; and the presence of political parties within 50 meters of polling stations.</w:t>
      </w:r>
    </w:p>
    <w:p w:rsidR="00E32791" w:rsidRP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32791">
        <w:rPr>
          <w:rFonts w:ascii="Times New Roman" w:eastAsia="Times New Roman" w:hAnsi="Times New Roman" w:cs="Times New Roman"/>
          <w:color w:val="333333"/>
          <w:sz w:val="24"/>
          <w:szCs w:val="24"/>
          <w:lang w:eastAsia="en-GB"/>
        </w:rPr>
        <w:t xml:space="preserve">Mobile teams have reported to local election commissions more than 50 critical situations out of which the most frequent ones were not allowing the Coalition's observers to enter polling stations; removal of blank ballots from polling stations (for example, </w:t>
      </w:r>
      <w:proofErr w:type="spellStart"/>
      <w:r w:rsidRPr="00E32791">
        <w:rPr>
          <w:rFonts w:ascii="Times New Roman" w:eastAsia="Times New Roman" w:hAnsi="Times New Roman" w:cs="Times New Roman"/>
          <w:color w:val="333333"/>
          <w:sz w:val="24"/>
          <w:szCs w:val="24"/>
          <w:lang w:eastAsia="en-GB"/>
        </w:rPr>
        <w:t>Bihać</w:t>
      </w:r>
      <w:proofErr w:type="spellEnd"/>
      <w:r w:rsidRPr="00E32791">
        <w:rPr>
          <w:rFonts w:ascii="Times New Roman" w:eastAsia="Times New Roman" w:hAnsi="Times New Roman" w:cs="Times New Roman"/>
          <w:color w:val="333333"/>
          <w:sz w:val="24"/>
          <w:szCs w:val="24"/>
          <w:lang w:eastAsia="en-GB"/>
        </w:rPr>
        <w:t xml:space="preserve">: BM 003A046, </w:t>
      </w:r>
      <w:proofErr w:type="spellStart"/>
      <w:r w:rsidRPr="00E32791">
        <w:rPr>
          <w:rFonts w:ascii="Times New Roman" w:eastAsia="Times New Roman" w:hAnsi="Times New Roman" w:cs="Times New Roman"/>
          <w:color w:val="333333"/>
          <w:sz w:val="24"/>
          <w:szCs w:val="24"/>
          <w:lang w:eastAsia="en-GB"/>
        </w:rPr>
        <w:t>Livno</w:t>
      </w:r>
      <w:proofErr w:type="spellEnd"/>
      <w:r w:rsidRPr="00E32791">
        <w:rPr>
          <w:rFonts w:ascii="Times New Roman" w:eastAsia="Times New Roman" w:hAnsi="Times New Roman" w:cs="Times New Roman"/>
          <w:color w:val="333333"/>
          <w:sz w:val="24"/>
          <w:szCs w:val="24"/>
          <w:lang w:eastAsia="en-GB"/>
        </w:rPr>
        <w:t>: BM106A010, BM106A011); not allowing observers to observe the counting of ballots received before the opening of polling station; observers voting at polling stations where they are not registered (</w:t>
      </w:r>
      <w:proofErr w:type="spellStart"/>
      <w:r w:rsidRPr="00E32791">
        <w:rPr>
          <w:rFonts w:ascii="Times New Roman" w:eastAsia="Times New Roman" w:hAnsi="Times New Roman" w:cs="Times New Roman"/>
          <w:color w:val="333333"/>
          <w:sz w:val="24"/>
          <w:szCs w:val="24"/>
          <w:lang w:eastAsia="en-GB"/>
        </w:rPr>
        <w:t>Stolac</w:t>
      </w:r>
      <w:proofErr w:type="spellEnd"/>
      <w:r w:rsidRPr="00E32791">
        <w:rPr>
          <w:rFonts w:ascii="Times New Roman" w:eastAsia="Times New Roman" w:hAnsi="Times New Roman" w:cs="Times New Roman"/>
          <w:color w:val="333333"/>
          <w:sz w:val="24"/>
          <w:szCs w:val="24"/>
          <w:lang w:eastAsia="en-GB"/>
        </w:rPr>
        <w:t>, BM176A011); and voting on behalf of other people (</w:t>
      </w:r>
      <w:proofErr w:type="spellStart"/>
      <w:r w:rsidRPr="00E32791">
        <w:rPr>
          <w:rFonts w:ascii="Times New Roman" w:eastAsia="Times New Roman" w:hAnsi="Times New Roman" w:cs="Times New Roman"/>
          <w:color w:val="333333"/>
          <w:sz w:val="24"/>
          <w:szCs w:val="24"/>
          <w:lang w:eastAsia="en-GB"/>
        </w:rPr>
        <w:t>Stolac</w:t>
      </w:r>
      <w:proofErr w:type="spellEnd"/>
      <w:r w:rsidRPr="00E32791">
        <w:rPr>
          <w:rFonts w:ascii="Times New Roman" w:eastAsia="Times New Roman" w:hAnsi="Times New Roman" w:cs="Times New Roman"/>
          <w:color w:val="333333"/>
          <w:sz w:val="24"/>
          <w:szCs w:val="24"/>
          <w:lang w:eastAsia="en-GB"/>
        </w:rPr>
        <w:t xml:space="preserve">, BM 176A007). Other irregularities were failure to read voters’ names out loud during identification. The Coalition has received several complaints from different polling stations claiming that there were more than two people in the voting booth in </w:t>
      </w:r>
      <w:proofErr w:type="spellStart"/>
      <w:r w:rsidRPr="00E32791">
        <w:rPr>
          <w:rFonts w:ascii="Times New Roman" w:eastAsia="Times New Roman" w:hAnsi="Times New Roman" w:cs="Times New Roman"/>
          <w:color w:val="333333"/>
          <w:sz w:val="24"/>
          <w:szCs w:val="24"/>
          <w:lang w:eastAsia="en-GB"/>
        </w:rPr>
        <w:t>Jajce</w:t>
      </w:r>
      <w:proofErr w:type="spellEnd"/>
      <w:r w:rsidRPr="00E32791">
        <w:rPr>
          <w:rFonts w:ascii="Times New Roman" w:eastAsia="Times New Roman" w:hAnsi="Times New Roman" w:cs="Times New Roman"/>
          <w:color w:val="333333"/>
          <w:sz w:val="24"/>
          <w:szCs w:val="24"/>
          <w:lang w:eastAsia="en-GB"/>
        </w:rPr>
        <w:t xml:space="preserve">. In the area of </w:t>
      </w:r>
      <w:proofErr w:type="spellStart"/>
      <w:r w:rsidRPr="00E32791">
        <w:rPr>
          <w:rFonts w:ascii="Times New Roman" w:eastAsia="Times New Roman" w:hAnsi="Times New Roman" w:cs="Times New Roman"/>
          <w:color w:val="333333"/>
          <w:sz w:val="24"/>
          <w:szCs w:val="24"/>
          <w:lang w:eastAsia="en-GB"/>
        </w:rPr>
        <w:t>Doboj</w:t>
      </w:r>
      <w:proofErr w:type="spellEnd"/>
      <w:r w:rsidRPr="00E32791">
        <w:rPr>
          <w:rFonts w:ascii="Times New Roman" w:eastAsia="Times New Roman" w:hAnsi="Times New Roman" w:cs="Times New Roman"/>
          <w:color w:val="333333"/>
          <w:sz w:val="24"/>
          <w:szCs w:val="24"/>
          <w:lang w:eastAsia="en-GB"/>
        </w:rPr>
        <w:t xml:space="preserve">, in the municipality </w:t>
      </w:r>
      <w:proofErr w:type="spellStart"/>
      <w:r w:rsidRPr="00E32791">
        <w:rPr>
          <w:rFonts w:ascii="Times New Roman" w:eastAsia="Times New Roman" w:hAnsi="Times New Roman" w:cs="Times New Roman"/>
          <w:color w:val="333333"/>
          <w:sz w:val="24"/>
          <w:szCs w:val="24"/>
          <w:lang w:eastAsia="en-GB"/>
        </w:rPr>
        <w:t>Mitrovići</w:t>
      </w:r>
      <w:proofErr w:type="spellEnd"/>
      <w:r w:rsidRPr="00E32791">
        <w:rPr>
          <w:rFonts w:ascii="Times New Roman" w:eastAsia="Times New Roman" w:hAnsi="Times New Roman" w:cs="Times New Roman"/>
          <w:color w:val="333333"/>
          <w:sz w:val="24"/>
          <w:szCs w:val="24"/>
          <w:lang w:eastAsia="en-GB"/>
        </w:rPr>
        <w:t xml:space="preserve"> at polling station 038B060, an observer has reported offers made by parties’ observers to ‘make a deal’ and ‘look away’ during the counting process.  </w:t>
      </w:r>
    </w:p>
    <w:p w:rsid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32791">
        <w:rPr>
          <w:rFonts w:ascii="Times New Roman" w:eastAsia="Times New Roman" w:hAnsi="Times New Roman" w:cs="Times New Roman"/>
          <w:color w:val="333333"/>
          <w:sz w:val="24"/>
          <w:szCs w:val="24"/>
          <w:lang w:eastAsia="en-GB"/>
        </w:rPr>
        <w:t>Regional offices of the Coalition have received more than 140 complaints by citizens. The majority concern agitation of voters around polling stations, deceased persons being on voter lists, vote buying, distribution of copies of ballots with marked political subjects, and the presence of campaign materials around polling stations.</w:t>
      </w:r>
    </w:p>
    <w:p w:rsid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E32791" w:rsidRP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32791">
        <w:rPr>
          <w:rFonts w:ascii="Times New Roman" w:eastAsia="Times New Roman" w:hAnsi="Times New Roman" w:cs="Times New Roman"/>
          <w:color w:val="333333"/>
          <w:sz w:val="24"/>
          <w:szCs w:val="24"/>
          <w:lang w:eastAsia="en-GB"/>
        </w:rPr>
        <w:lastRenderedPageBreak/>
        <w:t>There have been many complaints against SDA in the area of Tuzla Canton (</w:t>
      </w:r>
      <w:proofErr w:type="spellStart"/>
      <w:r w:rsidRPr="00E32791">
        <w:rPr>
          <w:rFonts w:ascii="Times New Roman" w:eastAsia="Times New Roman" w:hAnsi="Times New Roman" w:cs="Times New Roman"/>
          <w:color w:val="333333"/>
          <w:sz w:val="24"/>
          <w:szCs w:val="24"/>
          <w:lang w:eastAsia="en-GB"/>
        </w:rPr>
        <w:t>Živinice</w:t>
      </w:r>
      <w:proofErr w:type="spellEnd"/>
      <w:r w:rsidRPr="00E32791">
        <w:rPr>
          <w:rFonts w:ascii="Times New Roman" w:eastAsia="Times New Roman" w:hAnsi="Times New Roman" w:cs="Times New Roman"/>
          <w:color w:val="333333"/>
          <w:sz w:val="24"/>
          <w:szCs w:val="24"/>
          <w:lang w:eastAsia="en-GB"/>
        </w:rPr>
        <w:t xml:space="preserve">, </w:t>
      </w:r>
      <w:proofErr w:type="spellStart"/>
      <w:r w:rsidRPr="00E32791">
        <w:rPr>
          <w:rFonts w:ascii="Times New Roman" w:eastAsia="Times New Roman" w:hAnsi="Times New Roman" w:cs="Times New Roman"/>
          <w:color w:val="333333"/>
          <w:sz w:val="24"/>
          <w:szCs w:val="24"/>
          <w:lang w:eastAsia="en-GB"/>
        </w:rPr>
        <w:t>Lukavac</w:t>
      </w:r>
      <w:proofErr w:type="spellEnd"/>
      <w:r w:rsidRPr="00E32791">
        <w:rPr>
          <w:rFonts w:ascii="Times New Roman" w:eastAsia="Times New Roman" w:hAnsi="Times New Roman" w:cs="Times New Roman"/>
          <w:color w:val="333333"/>
          <w:sz w:val="24"/>
          <w:szCs w:val="24"/>
          <w:lang w:eastAsia="en-GB"/>
        </w:rPr>
        <w:t xml:space="preserve">, Tuzla, </w:t>
      </w:r>
      <w:proofErr w:type="spellStart"/>
      <w:r w:rsidRPr="00E32791">
        <w:rPr>
          <w:rFonts w:ascii="Times New Roman" w:eastAsia="Times New Roman" w:hAnsi="Times New Roman" w:cs="Times New Roman"/>
          <w:color w:val="333333"/>
          <w:sz w:val="24"/>
          <w:szCs w:val="24"/>
          <w:lang w:eastAsia="en-GB"/>
        </w:rPr>
        <w:t>Banovići</w:t>
      </w:r>
      <w:proofErr w:type="spellEnd"/>
      <w:r w:rsidRPr="00E32791">
        <w:rPr>
          <w:rFonts w:ascii="Times New Roman" w:eastAsia="Times New Roman" w:hAnsi="Times New Roman" w:cs="Times New Roman"/>
          <w:color w:val="333333"/>
          <w:sz w:val="24"/>
          <w:szCs w:val="24"/>
          <w:lang w:eastAsia="en-GB"/>
        </w:rPr>
        <w:t xml:space="preserve">). They mostly concern bribery of voters, offers to persons present to reach a consensus and vote for those who did not vote, buying food for voters and general agitation to vote for that party. In the areas of </w:t>
      </w:r>
      <w:proofErr w:type="spellStart"/>
      <w:r w:rsidRPr="00E32791">
        <w:rPr>
          <w:rFonts w:ascii="Times New Roman" w:eastAsia="Times New Roman" w:hAnsi="Times New Roman" w:cs="Times New Roman"/>
          <w:color w:val="333333"/>
          <w:sz w:val="24"/>
          <w:szCs w:val="24"/>
          <w:lang w:eastAsia="en-GB"/>
        </w:rPr>
        <w:t>Cazin</w:t>
      </w:r>
      <w:proofErr w:type="spellEnd"/>
      <w:r w:rsidRPr="00E32791">
        <w:rPr>
          <w:rFonts w:ascii="Times New Roman" w:eastAsia="Times New Roman" w:hAnsi="Times New Roman" w:cs="Times New Roman"/>
          <w:color w:val="333333"/>
          <w:sz w:val="24"/>
          <w:szCs w:val="24"/>
          <w:lang w:eastAsia="en-GB"/>
        </w:rPr>
        <w:t xml:space="preserve"> and </w:t>
      </w:r>
      <w:proofErr w:type="spellStart"/>
      <w:r w:rsidRPr="00E32791">
        <w:rPr>
          <w:rFonts w:ascii="Times New Roman" w:eastAsia="Times New Roman" w:hAnsi="Times New Roman" w:cs="Times New Roman"/>
          <w:color w:val="333333"/>
          <w:sz w:val="24"/>
          <w:szCs w:val="24"/>
          <w:lang w:eastAsia="en-GB"/>
        </w:rPr>
        <w:t>Zvornik</w:t>
      </w:r>
      <w:proofErr w:type="spellEnd"/>
      <w:r w:rsidRPr="00E32791">
        <w:rPr>
          <w:rFonts w:ascii="Times New Roman" w:eastAsia="Times New Roman" w:hAnsi="Times New Roman" w:cs="Times New Roman"/>
          <w:color w:val="333333"/>
          <w:sz w:val="24"/>
          <w:szCs w:val="24"/>
          <w:lang w:eastAsia="en-GB"/>
        </w:rPr>
        <w:t>, there have been several complaints about marking of ballots to add votes for specific candidates in cases of preferential voting.</w:t>
      </w:r>
    </w:p>
    <w:p w:rsidR="00E32791" w:rsidRPr="00E32791" w:rsidRDefault="00E32791" w:rsidP="00E32791">
      <w:pPr>
        <w:pStyle w:val="NormalWeb"/>
        <w:shd w:val="clear" w:color="auto" w:fill="FFFFFF" w:themeFill="background1"/>
        <w:spacing w:before="0" w:beforeAutospacing="0" w:after="150" w:afterAutospacing="0" w:line="300" w:lineRule="atLeast"/>
        <w:jc w:val="both"/>
        <w:rPr>
          <w:color w:val="333333"/>
        </w:rPr>
      </w:pPr>
      <w:r w:rsidRPr="00E32791">
        <w:rPr>
          <w:color w:val="333333"/>
        </w:rPr>
        <w:t>The Coalition 'Pod Lupom' has been collecting information on irregularities during the Election Day through its observers and mobile teams. Information has also been received from citizens via its free telephone line and/or website.</w:t>
      </w:r>
    </w:p>
    <w:p w:rsidR="00E32791" w:rsidRPr="00E32791" w:rsidRDefault="00E32791" w:rsidP="00E32791">
      <w:pPr>
        <w:pStyle w:val="NormalWeb"/>
        <w:shd w:val="clear" w:color="auto" w:fill="FFFFFF" w:themeFill="background1"/>
        <w:spacing w:before="0" w:beforeAutospacing="0" w:after="150" w:afterAutospacing="0" w:line="300" w:lineRule="atLeast"/>
        <w:jc w:val="both"/>
        <w:rPr>
          <w:color w:val="333333"/>
        </w:rPr>
      </w:pPr>
      <w:r w:rsidRPr="00E32791">
        <w:rPr>
          <w:color w:val="333333"/>
        </w:rPr>
        <w:t>Through 3 pm, the Coalition's observers have reported almost 30 critical situations during the day. The Coalition's team has been working on these situations with the support of the Central Election Commission. The most frequent complaints are related to sending voters away from polling stations, lobbying for certain candidates or parties, and family voting.</w:t>
      </w:r>
    </w:p>
    <w:p w:rsidR="00E32791" w:rsidRPr="00E32791" w:rsidRDefault="00E32791" w:rsidP="00E32791">
      <w:pPr>
        <w:pStyle w:val="NormalWeb"/>
        <w:shd w:val="clear" w:color="auto" w:fill="FFFFFF" w:themeFill="background1"/>
        <w:spacing w:before="0" w:beforeAutospacing="0" w:after="150" w:afterAutospacing="0" w:line="300" w:lineRule="atLeast"/>
        <w:jc w:val="both"/>
        <w:rPr>
          <w:color w:val="333333"/>
        </w:rPr>
      </w:pPr>
      <w:r w:rsidRPr="00E32791">
        <w:rPr>
          <w:color w:val="333333"/>
        </w:rPr>
        <w:t>The Coalition’s mobile teams have visited more than 350 polling stations. The most common irregularities are: allowing voters to vote even though their documents are invalid; putting all ballots in the ballot box at the same time; Polling Station Committee members helping voters to vote in the voting booth; family voting; 'professional' assistants; agitation by political parties' activists around polling stations; and the presence of political parties' billboards within 50 meters of polling stations.</w:t>
      </w:r>
    </w:p>
    <w:p w:rsidR="00E32791" w:rsidRPr="00E32791" w:rsidRDefault="00E32791" w:rsidP="00E32791">
      <w:pPr>
        <w:pStyle w:val="NormalWeb"/>
        <w:shd w:val="clear" w:color="auto" w:fill="FFFFFF" w:themeFill="background1"/>
        <w:spacing w:before="0" w:beforeAutospacing="0" w:after="150" w:afterAutospacing="0" w:line="300" w:lineRule="atLeast"/>
        <w:jc w:val="both"/>
        <w:rPr>
          <w:color w:val="333333"/>
        </w:rPr>
      </w:pPr>
      <w:r w:rsidRPr="00E32791">
        <w:rPr>
          <w:color w:val="333333"/>
        </w:rPr>
        <w:t xml:space="preserve">Mobile teams have reported to local election commissions more than 40 critical situations out of which the most frequent ones were not allowing the Coalition's observers to enter polling stations; removal of blank ballots from polling stations (for example, </w:t>
      </w:r>
      <w:proofErr w:type="spellStart"/>
      <w:r w:rsidRPr="00E32791">
        <w:rPr>
          <w:color w:val="333333"/>
        </w:rPr>
        <w:t>Bihać</w:t>
      </w:r>
      <w:proofErr w:type="spellEnd"/>
      <w:r w:rsidRPr="00E32791">
        <w:rPr>
          <w:color w:val="333333"/>
        </w:rPr>
        <w:t xml:space="preserve">: BM 003A046, </w:t>
      </w:r>
      <w:proofErr w:type="spellStart"/>
      <w:r w:rsidRPr="00E32791">
        <w:rPr>
          <w:color w:val="333333"/>
        </w:rPr>
        <w:t>Livno</w:t>
      </w:r>
      <w:proofErr w:type="spellEnd"/>
      <w:r w:rsidRPr="00E32791">
        <w:rPr>
          <w:color w:val="333333"/>
        </w:rPr>
        <w:t>: BM106A010, BM106A011); not allowing observers to observe the counting of received ballots before the opening of polling station; observers voting at polling stations where they are not registered (</w:t>
      </w:r>
      <w:proofErr w:type="spellStart"/>
      <w:r w:rsidRPr="00E32791">
        <w:rPr>
          <w:color w:val="333333"/>
        </w:rPr>
        <w:t>Stolac</w:t>
      </w:r>
      <w:proofErr w:type="spellEnd"/>
      <w:r w:rsidRPr="00E32791">
        <w:rPr>
          <w:color w:val="333333"/>
        </w:rPr>
        <w:t>, BM176A011); and voting on behalf of other people (</w:t>
      </w:r>
      <w:proofErr w:type="spellStart"/>
      <w:r w:rsidRPr="00E32791">
        <w:rPr>
          <w:color w:val="333333"/>
        </w:rPr>
        <w:t>Stolac</w:t>
      </w:r>
      <w:proofErr w:type="spellEnd"/>
      <w:r w:rsidRPr="00E32791">
        <w:rPr>
          <w:color w:val="333333"/>
        </w:rPr>
        <w:t>, BM 176A007).</w:t>
      </w:r>
    </w:p>
    <w:p w:rsidR="00E32791" w:rsidRPr="00E32791" w:rsidRDefault="00E32791" w:rsidP="00E32791">
      <w:pPr>
        <w:pStyle w:val="NormalWeb"/>
        <w:shd w:val="clear" w:color="auto" w:fill="FFFFFF" w:themeFill="background1"/>
        <w:spacing w:before="0" w:beforeAutospacing="0" w:after="150" w:afterAutospacing="0" w:line="300" w:lineRule="atLeast"/>
        <w:jc w:val="both"/>
        <w:rPr>
          <w:color w:val="333333"/>
        </w:rPr>
      </w:pPr>
      <w:r w:rsidRPr="00E32791">
        <w:rPr>
          <w:color w:val="333333"/>
        </w:rPr>
        <w:t>Regional offices of the Coalition have received more than 120 citizens' complaints, out of which the majority refer to agitation of voters around polling stations, the presence of deceased people on voters' lists, vote buying, the distribution of copies of ballots with marked political subjects, and the presence of political parties’ promotional materials around polling stations. At the same time, many citizens have called to ask whether they can vote with documents which have expired. Citizens also reported that two polling stations are located in places of worship. Citizens have reported 62 irregularities through podlupom.org.</w:t>
      </w:r>
    </w:p>
    <w:p w:rsidR="00E32791" w:rsidRPr="00E32791" w:rsidRDefault="00E32791" w:rsidP="00E32791">
      <w:pPr>
        <w:pStyle w:val="NormalWeb"/>
        <w:shd w:val="clear" w:color="auto" w:fill="FFFFFF" w:themeFill="background1"/>
        <w:spacing w:before="0" w:beforeAutospacing="0" w:after="150" w:afterAutospacing="0" w:line="300" w:lineRule="atLeast"/>
        <w:jc w:val="both"/>
        <w:rPr>
          <w:color w:val="333333"/>
        </w:rPr>
      </w:pPr>
      <w:r w:rsidRPr="00E32791">
        <w:rPr>
          <w:color w:val="333333"/>
        </w:rPr>
        <w:lastRenderedPageBreak/>
        <w:t>The Coalition has reacted in critical situations first by contacting presidents of Polling Station Committees and Municipality Election Committees, as well as by filing complaints in the record of polling stations.</w:t>
      </w:r>
    </w:p>
    <w:p w:rsidR="00E32791" w:rsidRPr="00E32791" w:rsidRDefault="00E32791" w:rsidP="00E3279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
    <w:p w:rsidR="00E75454" w:rsidRPr="00E32791" w:rsidRDefault="00E75454" w:rsidP="00E32791">
      <w:pPr>
        <w:shd w:val="clear" w:color="auto" w:fill="FFFFFF" w:themeFill="background1"/>
        <w:jc w:val="both"/>
        <w:rPr>
          <w:rFonts w:ascii="Times New Roman" w:hAnsi="Times New Roman" w:cs="Times New Roman"/>
          <w:sz w:val="24"/>
          <w:szCs w:val="24"/>
        </w:rPr>
      </w:pPr>
    </w:p>
    <w:sectPr w:rsidR="00E75454" w:rsidRPr="00E32791"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EA2" w:rsidRDefault="00323EA2" w:rsidP="00C75C58">
      <w:pPr>
        <w:spacing w:after="0" w:line="240" w:lineRule="auto"/>
      </w:pPr>
      <w:r>
        <w:separator/>
      </w:r>
    </w:p>
  </w:endnote>
  <w:endnote w:type="continuationSeparator" w:id="0">
    <w:p w:rsidR="00323EA2" w:rsidRDefault="00323EA2"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EA2" w:rsidRDefault="00323EA2" w:rsidP="00C75C58">
      <w:pPr>
        <w:spacing w:after="0" w:line="240" w:lineRule="auto"/>
      </w:pPr>
      <w:r>
        <w:separator/>
      </w:r>
    </w:p>
  </w:footnote>
  <w:footnote w:type="continuationSeparator" w:id="0">
    <w:p w:rsidR="00323EA2" w:rsidRDefault="00323EA2"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323EA2"/>
    <w:rsid w:val="00453B95"/>
    <w:rsid w:val="005954EF"/>
    <w:rsid w:val="006650F7"/>
    <w:rsid w:val="009176A4"/>
    <w:rsid w:val="00996000"/>
    <w:rsid w:val="00A71924"/>
    <w:rsid w:val="00C75C58"/>
    <w:rsid w:val="00E32791"/>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7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 w:type="paragraph" w:styleId="NormalWeb">
    <w:name w:val="Normal (Web)"/>
    <w:basedOn w:val="Normal"/>
    <w:uiPriority w:val="99"/>
    <w:semiHidden/>
    <w:unhideWhenUsed/>
    <w:rsid w:val="00E327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85965-F29F-4AF8-AA22-764637E6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2016-01-13T11:01:00Z</dcterms:modified>
</cp:coreProperties>
</file>