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9614A6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11</w:t>
      </w:r>
      <w:r w:rsidR="00DF274F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DF274F" w:rsidRDefault="00DF274F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9614A6" w:rsidRPr="009614A6" w:rsidRDefault="009614A6" w:rsidP="009614A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9614A6">
        <w:rPr>
          <w:rFonts w:ascii="Times New Roman" w:hAnsi="Times New Roman" w:cs="Times New Roman"/>
          <w:b/>
          <w:sz w:val="24"/>
          <w:szCs w:val="24"/>
          <w:lang w:val="bs-Latn-BA"/>
        </w:rPr>
        <w:t>Okrugli sto "IZBORNI DAN: Problemi i moguća unapređenja tehničkih procesa izbornog dana"</w:t>
      </w:r>
    </w:p>
    <w:bookmarkEnd w:id="0"/>
    <w:p w:rsidR="009614A6" w:rsidRPr="009614A6" w:rsidRDefault="009614A6" w:rsidP="009614A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614A6" w:rsidRPr="009614A6" w:rsidRDefault="009614A6" w:rsidP="009614A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614A6">
        <w:rPr>
          <w:rFonts w:ascii="Times New Roman" w:hAnsi="Times New Roman" w:cs="Times New Roman"/>
          <w:sz w:val="24"/>
          <w:szCs w:val="24"/>
          <w:lang w:val="bs-Latn-BA"/>
        </w:rPr>
        <w:t>Koalicija ''Pod lupom'' održaće sutra u Tuzli okrugli sto pod nazivom "IZBORNI DAN: Problemi i moguća unapređenja tehničkih procesa izbornog dana".</w:t>
      </w:r>
    </w:p>
    <w:p w:rsidR="009614A6" w:rsidRPr="009614A6" w:rsidRDefault="009614A6" w:rsidP="009614A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614A6">
        <w:rPr>
          <w:rFonts w:ascii="Times New Roman" w:hAnsi="Times New Roman" w:cs="Times New Roman"/>
          <w:sz w:val="24"/>
          <w:szCs w:val="24"/>
          <w:lang w:val="bs-Latn-BA"/>
        </w:rPr>
        <w:t>Ovaj okrugli sto je jedan od 3 regionalna događaja koja se organizuju kao nastavak aktivnosti na unapređenju izbornog zakonodavstva u BiH. Planirano je učešće predstavnika institucija vlasti iz ovog dijela BiH, predstavnika Centralne izborne komisije BiH i lokalne izborne administracije, te predstavnika građana, akademske zajednice, medija i civilnog društva.</w:t>
      </w:r>
    </w:p>
    <w:p w:rsidR="009614A6" w:rsidRPr="009614A6" w:rsidRDefault="009614A6" w:rsidP="009614A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614A6">
        <w:rPr>
          <w:rFonts w:ascii="Times New Roman" w:hAnsi="Times New Roman" w:cs="Times New Roman"/>
          <w:sz w:val="24"/>
          <w:szCs w:val="24"/>
          <w:lang w:val="bs-Latn-BA"/>
        </w:rPr>
        <w:t>Na okruglom stolu će biti prezentovan Konačni izvještaj o posmatranju izbora Koalicije Pod lupom sa preporukama (link za izvještaj: http://goo.gl/FJ7VJC), te inicirana diskusija o unapređenju izbornog zakonodavstva u BiH.</w:t>
      </w:r>
    </w:p>
    <w:p w:rsidR="005C2F91" w:rsidRPr="009614A6" w:rsidRDefault="009614A6" w:rsidP="009614A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614A6">
        <w:rPr>
          <w:rFonts w:ascii="Times New Roman" w:hAnsi="Times New Roman" w:cs="Times New Roman"/>
          <w:sz w:val="24"/>
          <w:szCs w:val="24"/>
          <w:lang w:val="bs-Latn-BA"/>
        </w:rPr>
        <w:t>Okrugli sto će se održati s početkom u 11:00 sati u sali DRAMAR centra u Tuzli (naselje Slavinovići). Planirano vrijeme za izjave za medije je u 12:30 sati</w:t>
      </w:r>
    </w:p>
    <w:sectPr w:rsidR="005C2F91" w:rsidRPr="009614A6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5D" w:rsidRDefault="0049455D" w:rsidP="00C75C58">
      <w:pPr>
        <w:spacing w:after="0" w:line="240" w:lineRule="auto"/>
      </w:pPr>
      <w:r>
        <w:separator/>
      </w:r>
    </w:p>
  </w:endnote>
  <w:endnote w:type="continuationSeparator" w:id="0">
    <w:p w:rsidR="0049455D" w:rsidRDefault="0049455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5D" w:rsidRDefault="0049455D" w:rsidP="00C75C58">
      <w:pPr>
        <w:spacing w:after="0" w:line="240" w:lineRule="auto"/>
      </w:pPr>
      <w:r>
        <w:separator/>
      </w:r>
    </w:p>
  </w:footnote>
  <w:footnote w:type="continuationSeparator" w:id="0">
    <w:p w:rsidR="0049455D" w:rsidRDefault="0049455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5133F"/>
    <w:rsid w:val="00395BC1"/>
    <w:rsid w:val="003D6BE3"/>
    <w:rsid w:val="00405E20"/>
    <w:rsid w:val="00427850"/>
    <w:rsid w:val="00453B95"/>
    <w:rsid w:val="00466F90"/>
    <w:rsid w:val="0049455D"/>
    <w:rsid w:val="004F1681"/>
    <w:rsid w:val="005B24FE"/>
    <w:rsid w:val="005C0026"/>
    <w:rsid w:val="005C2F91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C29EB"/>
    <w:rsid w:val="008E7B91"/>
    <w:rsid w:val="009176A4"/>
    <w:rsid w:val="00921672"/>
    <w:rsid w:val="009614A6"/>
    <w:rsid w:val="009946DD"/>
    <w:rsid w:val="00996000"/>
    <w:rsid w:val="00A67E1A"/>
    <w:rsid w:val="00B120B1"/>
    <w:rsid w:val="00B80AD4"/>
    <w:rsid w:val="00C24EF7"/>
    <w:rsid w:val="00C75C58"/>
    <w:rsid w:val="00CC4414"/>
    <w:rsid w:val="00D4615D"/>
    <w:rsid w:val="00D9656C"/>
    <w:rsid w:val="00DF274F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1F702-3855-40B0-A068-5846964B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2016-02-11T11:03:00Z</dcterms:created>
  <dcterms:modified xsi:type="dcterms:W3CDTF">2016-02-11T11:03:00Z</dcterms:modified>
</cp:coreProperties>
</file>