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DB4158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23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F71F85" w:rsidRDefault="00F71F85" w:rsidP="00F71F85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DB4158" w:rsidRDefault="00DB4158" w:rsidP="00DB415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bookmarkStart w:id="0" w:name="_GoBack"/>
      <w:r w:rsidRPr="00DB4158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Konkurs za angažovanje 'istraživača/saradnika'</w:t>
      </w:r>
    </w:p>
    <w:bookmarkEnd w:id="0"/>
    <w:p w:rsidR="00DB4158" w:rsidRPr="00DB4158" w:rsidRDefault="00DB4158" w:rsidP="00DB4158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Koalicija za slobodne i poštene izbore 'Pod lupom' objavljuje konkurs za angažovanje 'istraživača-saradnika' (7 pozicija) na određeno vrijeme u trajanju od 3 mjeseca u periodu april - juni 2015. Istraživači/saradnici će biti dijelom radne grupe kojom rukovodi pravni savjetnik Koalicije.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 xml:space="preserve">Koalicija 'Pod lupom' okuplja šest nevladinih organizacija iz BiH koje aktivnim zalaganjem i radom u oblasti izbora i izbornog zakonodavstva doprinose slobodnim, poštenim i demokratskim izborima, te unapređenju izbornog procesa. 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Opis posla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Svrha formiranja radne grupe je preduzimanje istraživanja iz oblasti izbornih propisa zemalja članica OSCE-a, sa posebnim naglaskom na zemlje regiona, a u svjetlu preporuka Konačnog izvještaja Koalicije 'Pod lupom' o posmatranju predizbornog i izbornog razdoblja Opštih izbora 2014.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Očekivani proizvod rada grupe je definisanje najboljih praksi u prepoznatim prioritetnim oblastima izbornog zakonodavstva, njihovo objedinjavanje u jedan dokument, te ustupanje istraživanja javnosti i relevantnim institucijama. Angažman članova radne grupe je po ugovoru o djelu za koji je predviđena mjesečna naknada.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Dodatno, putni troškovi, troškovi noćenja, dnevnice za putovanja i telefonski troškovi će takođe biti pokriveni. Sedmično opterećenje članova radne grupe neće prelaziti 20 sati.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Od istraživača/saradnika se očekuje: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Prisustvo na inicijalnom sastanku radne grupe u glavnom uredu Koalicije u Sarajevu nakon formiranja radne grupe;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Prisustvo na mjesečnim sastancima radne grupe na lokaciji po dogovoru grupe;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Redovno učešće na sedmičnim sastancima grupe putem Skype-a;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Učešće na dodatnim sastancima po potrebi i dogovoru grupe i Koalicije;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Blagovremeno izvršavanje istraživačkih zadataka.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lastRenderedPageBreak/>
        <w:t>Pravni savjetnik Koalicije priprema i dostavlja članovima radne grupe materijale sa detaljnim uputama za rad.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Uslovi koje kandidati i kandidatkinje trebaju ispunjavati: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Završen fakultet ili studenti/ce završnih godina pravnog ili fakulteta političkih nauka;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Poželjno iskustvo/raniji angažman na projektima u vezi sa političkim uređenjem, izborima, iskustvo na posmatranju      izbora, i sl.;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Poželjno iskustvo/raniji angažman u projektima istraživanja;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Izražen interes za unapređenje ličnih znanja o izbornom procesu;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Izražene analitičke sposobnosti i interes za istraživanja;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Spremnost na rad u timu, spremnost na putovanja unutar BiH;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Odlično poznavanje engleskog jezika (čitanje, pisanje, govor);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- Odlično poznavanje rada na računaru i pristup internetu.</w:t>
      </w:r>
    </w:p>
    <w:p w:rsidR="00DB4158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</w:p>
    <w:p w:rsidR="00DF274F" w:rsidRPr="00DB4158" w:rsidRDefault="00DB4158" w:rsidP="00DB4158">
      <w:pPr>
        <w:pStyle w:val="NoSpacing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</w:pPr>
      <w:r w:rsidRPr="00DB4158">
        <w:rPr>
          <w:rFonts w:ascii="Times New Roman" w:hAnsi="Times New Roman" w:cs="Times New Roman"/>
          <w:color w:val="000000" w:themeColor="text1"/>
          <w:sz w:val="24"/>
          <w:szCs w:val="24"/>
          <w:lang w:val="bs-Latn-BA"/>
        </w:rPr>
        <w:t>Prijave poslati do 30. marta na info@podlupom.org ili na adresu Koste Hermana 11, 71000 Sarajevo. Prijava treba sadržavati kopiju diplome, odnosno indeksa na kojoj se vide lični podaci i posljednji ovjereni semestar, detaljan CV i pismo motivacije (najviše 1 stranica teksta). Kandidati koji uđu u uži krug za izbor biće pozvani na intervju. Svi kandidati će biti obaviješteni o ishodu konkursa.</w:t>
      </w:r>
    </w:p>
    <w:sectPr w:rsidR="00DF274F" w:rsidRPr="00DB4158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A6B" w:rsidRDefault="00950A6B" w:rsidP="00C75C58">
      <w:pPr>
        <w:spacing w:after="0" w:line="240" w:lineRule="auto"/>
      </w:pPr>
      <w:r>
        <w:separator/>
      </w:r>
    </w:p>
  </w:endnote>
  <w:endnote w:type="continuationSeparator" w:id="0">
    <w:p w:rsidR="00950A6B" w:rsidRDefault="00950A6B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A6B" w:rsidRDefault="00950A6B" w:rsidP="00C75C58">
      <w:pPr>
        <w:spacing w:after="0" w:line="240" w:lineRule="auto"/>
      </w:pPr>
      <w:r>
        <w:separator/>
      </w:r>
    </w:p>
  </w:footnote>
  <w:footnote w:type="continuationSeparator" w:id="0">
    <w:p w:rsidR="00950A6B" w:rsidRDefault="00950A6B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F1681"/>
    <w:rsid w:val="005B24FE"/>
    <w:rsid w:val="005C0026"/>
    <w:rsid w:val="005C2F91"/>
    <w:rsid w:val="005C3C20"/>
    <w:rsid w:val="005E678E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50A6B"/>
    <w:rsid w:val="009614A6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DB4158"/>
    <w:rsid w:val="00DF274F"/>
    <w:rsid w:val="00E14A49"/>
    <w:rsid w:val="00E36DF8"/>
    <w:rsid w:val="00E434C5"/>
    <w:rsid w:val="00E50BFB"/>
    <w:rsid w:val="00E75454"/>
    <w:rsid w:val="00E75D1C"/>
    <w:rsid w:val="00EA7DF4"/>
    <w:rsid w:val="00EB0DF6"/>
    <w:rsid w:val="00EB5943"/>
    <w:rsid w:val="00EC5BB8"/>
    <w:rsid w:val="00F52885"/>
    <w:rsid w:val="00F71F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D3DEA-1059-4E1A-A3A6-D172093C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2016-02-11T11:11:00Z</dcterms:created>
  <dcterms:modified xsi:type="dcterms:W3CDTF">2016-02-11T11:11:00Z</dcterms:modified>
</cp:coreProperties>
</file>