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BA" w:rsidRDefault="00B343BA" w:rsidP="00732D7A">
      <w:pPr>
        <w:jc w:val="center"/>
        <w:rPr>
          <w:b/>
          <w:sz w:val="24"/>
          <w:szCs w:val="24"/>
        </w:rPr>
      </w:pPr>
      <w:r w:rsidRPr="00B343BA">
        <w:rPr>
          <w:b/>
          <w:sz w:val="24"/>
          <w:szCs w:val="24"/>
        </w:rPr>
        <w:t>Koalicija „Pod lupom“ učesnik ENEMO seminara u Podgorici</w:t>
      </w:r>
    </w:p>
    <w:p w:rsidR="00B343BA" w:rsidRPr="00B343BA" w:rsidRDefault="00B343BA" w:rsidP="00B343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bs-Latn-BA"/>
        </w:rPr>
        <w:drawing>
          <wp:inline distT="0" distB="0" distL="0" distR="0">
            <wp:extent cx="2655570" cy="1494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r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3BA" w:rsidRDefault="00B343BA" w:rsidP="00B343BA">
      <w:pPr>
        <w:jc w:val="both"/>
        <w:rPr>
          <w:sz w:val="24"/>
          <w:szCs w:val="24"/>
        </w:rPr>
      </w:pPr>
      <w:r w:rsidRPr="00B343BA">
        <w:rPr>
          <w:sz w:val="24"/>
          <w:szCs w:val="24"/>
        </w:rPr>
        <w:t>Evropska mreža organizacija za posmat</w:t>
      </w:r>
      <w:r>
        <w:rPr>
          <w:sz w:val="24"/>
          <w:szCs w:val="24"/>
        </w:rPr>
        <w:t>ranje izbora ''ENEMO'' je u</w:t>
      </w:r>
      <w:r w:rsidRPr="00B343BA">
        <w:rPr>
          <w:sz w:val="24"/>
          <w:szCs w:val="24"/>
        </w:rPr>
        <w:t xml:space="preserve"> peri</w:t>
      </w:r>
      <w:r>
        <w:rPr>
          <w:sz w:val="24"/>
          <w:szCs w:val="24"/>
        </w:rPr>
        <w:t>odu od 12 – 15. februara održala</w:t>
      </w:r>
      <w:r w:rsidRPr="00B343BA">
        <w:rPr>
          <w:sz w:val="24"/>
          <w:szCs w:val="24"/>
        </w:rPr>
        <w:t xml:space="preserve"> seminar o strateškom planiranju u</w:t>
      </w:r>
      <w:r>
        <w:rPr>
          <w:sz w:val="24"/>
          <w:szCs w:val="24"/>
        </w:rPr>
        <w:t xml:space="preserve"> Podgorici, na kojem je prisustvovao</w:t>
      </w:r>
      <w:r w:rsidRPr="00B343BA">
        <w:rPr>
          <w:sz w:val="24"/>
          <w:szCs w:val="24"/>
        </w:rPr>
        <w:t xml:space="preserve"> i predstavnik Koalicije „Pod lupom“ Dario Jovanović.</w:t>
      </w:r>
      <w:r>
        <w:rPr>
          <w:sz w:val="24"/>
          <w:szCs w:val="24"/>
        </w:rPr>
        <w:t xml:space="preserve"> </w:t>
      </w:r>
      <w:r w:rsidRPr="00B343BA">
        <w:rPr>
          <w:sz w:val="24"/>
          <w:szCs w:val="24"/>
        </w:rPr>
        <w:t xml:space="preserve">Ovaj događaj je okupio učesnike nekoliko članica organizacija ENEMO mreže, među kojima je i organizacija članica Koalicije "Pod lupom" Centri civilnih inicijativa. </w:t>
      </w:r>
    </w:p>
    <w:p w:rsidR="00B343BA" w:rsidRDefault="00B343BA" w:rsidP="00B343BA">
      <w:pPr>
        <w:jc w:val="center"/>
        <w:rPr>
          <w:b/>
          <w:sz w:val="24"/>
          <w:szCs w:val="24"/>
        </w:rPr>
      </w:pPr>
      <w:r w:rsidRPr="00B343BA">
        <w:rPr>
          <w:b/>
          <w:sz w:val="24"/>
          <w:szCs w:val="24"/>
        </w:rPr>
        <w:t>Predstav</w:t>
      </w:r>
      <w:r w:rsidR="003632AF">
        <w:rPr>
          <w:b/>
          <w:sz w:val="24"/>
          <w:szCs w:val="24"/>
        </w:rPr>
        <w:t>l</w:t>
      </w:r>
      <w:r w:rsidRPr="00B343BA">
        <w:rPr>
          <w:b/>
          <w:sz w:val="24"/>
          <w:szCs w:val="24"/>
        </w:rPr>
        <w:t>jena Analiza izbornih nepravilnosti u periodu od 2006. – 2016.</w:t>
      </w:r>
      <w:r w:rsidR="003632AF">
        <w:rPr>
          <w:b/>
          <w:sz w:val="24"/>
          <w:szCs w:val="24"/>
        </w:rPr>
        <w:t xml:space="preserve"> godine</w:t>
      </w:r>
    </w:p>
    <w:p w:rsidR="00B343BA" w:rsidRPr="00B343BA" w:rsidRDefault="00B343BA" w:rsidP="00B343BA">
      <w:pPr>
        <w:jc w:val="both"/>
        <w:rPr>
          <w:sz w:val="24"/>
          <w:szCs w:val="24"/>
        </w:rPr>
      </w:pPr>
      <w:r>
        <w:rPr>
          <w:sz w:val="24"/>
          <w:szCs w:val="24"/>
        </w:rPr>
        <w:t>Koalicija „Pod lupom“ je 14. marta u Sarajevu na konferenciji za novinare pr</w:t>
      </w:r>
      <w:r w:rsidRPr="00B343BA">
        <w:rPr>
          <w:sz w:val="24"/>
          <w:szCs w:val="24"/>
        </w:rPr>
        <w:t>edstavila Analizu izbornih nepravilnosti u periodu od 2006. – 2016. godine, koja sadrži podatke o primjedbama, prigovorima i žalbama na izborni proces u Bosni i Hercegovini, te o istragama i sankcijama u vezi sa nepravilnostima i krivičnim djelima u oblasti izbora u periodu od 10 godina.</w:t>
      </w:r>
    </w:p>
    <w:p w:rsidR="00B343BA" w:rsidRPr="00B343BA" w:rsidRDefault="00B343BA" w:rsidP="00B343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bs-Latn-BA"/>
        </w:rPr>
        <w:drawing>
          <wp:inline distT="0" distB="0" distL="0" distR="0">
            <wp:extent cx="2655570" cy="1771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dlupom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3BA" w:rsidRPr="00B343BA" w:rsidRDefault="00B343BA" w:rsidP="00B343BA">
      <w:pPr>
        <w:jc w:val="both"/>
        <w:rPr>
          <w:sz w:val="24"/>
          <w:szCs w:val="24"/>
        </w:rPr>
      </w:pPr>
      <w:r w:rsidRPr="00B343BA">
        <w:rPr>
          <w:sz w:val="24"/>
          <w:szCs w:val="24"/>
        </w:rPr>
        <w:t>Od ukupno 143 opštinske/gradske izborne komisije u BiH, čak 90 nije dostavilo tražene podatke o primjedbama i prigovorima na izborni proces na zahtjev</w:t>
      </w:r>
      <w:r>
        <w:rPr>
          <w:sz w:val="24"/>
          <w:szCs w:val="24"/>
        </w:rPr>
        <w:t xml:space="preserve"> Koalicije „Pod lupom“</w:t>
      </w:r>
      <w:r w:rsidRPr="00B343BA">
        <w:rPr>
          <w:sz w:val="24"/>
          <w:szCs w:val="24"/>
        </w:rPr>
        <w:t>, niti je imalo tražene podatke.</w:t>
      </w:r>
      <w:r>
        <w:rPr>
          <w:sz w:val="24"/>
          <w:szCs w:val="24"/>
        </w:rPr>
        <w:t xml:space="preserve"> </w:t>
      </w:r>
      <w:r w:rsidRPr="00B343BA">
        <w:rPr>
          <w:sz w:val="24"/>
          <w:szCs w:val="24"/>
        </w:rPr>
        <w:t>Koalicija „Pod lupom“ je od institucija koje su dostavile podatke i iz dostupnih izvještaja utvrdila da se od više od 1.000 prigovora na izborni proces najviše odnosilo na izborni dan (837) i na proces imenovanja članova biračkih odbora (210).</w:t>
      </w:r>
    </w:p>
    <w:p w:rsidR="00732D7A" w:rsidRDefault="00732D7A" w:rsidP="00732D7A">
      <w:pPr>
        <w:jc w:val="center"/>
        <w:rPr>
          <w:b/>
          <w:sz w:val="24"/>
          <w:szCs w:val="24"/>
        </w:rPr>
      </w:pPr>
      <w:r w:rsidRPr="00295597">
        <w:rPr>
          <w:b/>
          <w:sz w:val="24"/>
          <w:szCs w:val="24"/>
        </w:rPr>
        <w:t xml:space="preserve">Prijedlog Koalicije </w:t>
      </w:r>
      <w:r w:rsidR="00B343BA">
        <w:rPr>
          <w:b/>
          <w:sz w:val="24"/>
          <w:szCs w:val="24"/>
        </w:rPr>
        <w:t xml:space="preserve">„Pod lupom“ </w:t>
      </w:r>
      <w:r w:rsidRPr="00295597">
        <w:rPr>
          <w:b/>
          <w:sz w:val="24"/>
          <w:szCs w:val="24"/>
        </w:rPr>
        <w:t xml:space="preserve">o izmjenama i dopunama Izbornog zakona BiH </w:t>
      </w:r>
      <w:r w:rsidR="003B4BA9">
        <w:rPr>
          <w:b/>
          <w:sz w:val="24"/>
          <w:szCs w:val="24"/>
        </w:rPr>
        <w:t>nije došao do drugog čitanja u PS BiH</w:t>
      </w:r>
    </w:p>
    <w:p w:rsidR="00732D7A" w:rsidRPr="00295597" w:rsidRDefault="00B343BA" w:rsidP="00732D7A">
      <w:pPr>
        <w:jc w:val="center"/>
        <w:rPr>
          <w:b/>
          <w:sz w:val="24"/>
          <w:szCs w:val="24"/>
        </w:rPr>
      </w:pPr>
      <w:r w:rsidRPr="00B343BA">
        <w:rPr>
          <w:b/>
          <w:noProof/>
          <w:sz w:val="24"/>
          <w:szCs w:val="24"/>
          <w:lang w:eastAsia="bs-Latn-BA"/>
        </w:rPr>
        <w:drawing>
          <wp:inline distT="0" distB="0" distL="0" distR="0">
            <wp:extent cx="2655570" cy="1991678"/>
            <wp:effectExtent l="0" t="0" r="0" b="8890"/>
            <wp:docPr id="4" name="Picture 4" descr="C:\Users\Jovana\Downloads\Put našeg zakona.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vana\Downloads\Put našeg zakona...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9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D7A" w:rsidRDefault="00B343BA" w:rsidP="00732D7A">
      <w:pPr>
        <w:jc w:val="both"/>
        <w:rPr>
          <w:sz w:val="24"/>
          <w:szCs w:val="24"/>
        </w:rPr>
      </w:pPr>
      <w:r>
        <w:rPr>
          <w:sz w:val="24"/>
          <w:szCs w:val="24"/>
        </w:rPr>
        <w:t>Nakon što je usvojen u prvom čitanju</w:t>
      </w:r>
      <w:r w:rsidR="006D2590">
        <w:rPr>
          <w:sz w:val="24"/>
          <w:szCs w:val="24"/>
        </w:rPr>
        <w:t xml:space="preserve"> </w:t>
      </w:r>
      <w:r w:rsidR="006D2590" w:rsidRPr="00295597">
        <w:rPr>
          <w:sz w:val="24"/>
          <w:szCs w:val="24"/>
        </w:rPr>
        <w:t>na  54. sjednic</w:t>
      </w:r>
      <w:r w:rsidR="006D2590">
        <w:rPr>
          <w:sz w:val="24"/>
          <w:szCs w:val="24"/>
        </w:rPr>
        <w:t>i</w:t>
      </w:r>
      <w:r w:rsidR="006D2590" w:rsidRPr="00295597">
        <w:rPr>
          <w:sz w:val="24"/>
          <w:szCs w:val="24"/>
        </w:rPr>
        <w:t xml:space="preserve"> Predstavničkog doma PS</w:t>
      </w:r>
      <w:r w:rsidR="006D2590">
        <w:rPr>
          <w:sz w:val="24"/>
          <w:szCs w:val="24"/>
        </w:rPr>
        <w:t xml:space="preserve"> BiH, </w:t>
      </w:r>
      <w:r>
        <w:rPr>
          <w:sz w:val="24"/>
          <w:szCs w:val="24"/>
        </w:rPr>
        <w:t xml:space="preserve"> </w:t>
      </w:r>
      <w:r w:rsidR="00732D7A" w:rsidRPr="00295597">
        <w:rPr>
          <w:sz w:val="24"/>
          <w:szCs w:val="24"/>
        </w:rPr>
        <w:t xml:space="preserve">Prijedlog zakona o izmjenama </w:t>
      </w:r>
      <w:r w:rsidR="00732D7A">
        <w:rPr>
          <w:sz w:val="24"/>
          <w:szCs w:val="24"/>
        </w:rPr>
        <w:t xml:space="preserve">i dopunama Izbornog zakona BiH koji je Koalicija „Pod lupom“ </w:t>
      </w:r>
      <w:r w:rsidR="006D2590">
        <w:rPr>
          <w:sz w:val="24"/>
          <w:szCs w:val="24"/>
        </w:rPr>
        <w:t xml:space="preserve">pripremila, je dobio negativno mišljenje od Centralne izborne komsije BiH. Nakon što je Ustavnopravna komisija PD PSBiH tražila produženje roka na izjašnjenje o Prijedlogu, </w:t>
      </w:r>
      <w:r w:rsidR="006D2590" w:rsidRPr="006D2590">
        <w:rPr>
          <w:sz w:val="24"/>
          <w:szCs w:val="24"/>
        </w:rPr>
        <w:t xml:space="preserve">PD PSBiH </w:t>
      </w:r>
      <w:r w:rsidR="006D2590">
        <w:rPr>
          <w:sz w:val="24"/>
          <w:szCs w:val="24"/>
        </w:rPr>
        <w:t>je odbio produženje</w:t>
      </w:r>
      <w:r w:rsidR="006D2590" w:rsidRPr="006D2590">
        <w:rPr>
          <w:sz w:val="24"/>
          <w:szCs w:val="24"/>
        </w:rPr>
        <w:t xml:space="preserve"> rok</w:t>
      </w:r>
      <w:r w:rsidR="006D2590">
        <w:rPr>
          <w:sz w:val="24"/>
          <w:szCs w:val="24"/>
        </w:rPr>
        <w:t>a</w:t>
      </w:r>
      <w:r w:rsidR="006D2590" w:rsidRPr="006D2590">
        <w:rPr>
          <w:sz w:val="24"/>
          <w:szCs w:val="24"/>
        </w:rPr>
        <w:t xml:space="preserve"> </w:t>
      </w:r>
      <w:r w:rsidR="006D2590">
        <w:rPr>
          <w:sz w:val="24"/>
          <w:szCs w:val="24"/>
        </w:rPr>
        <w:t>od</w:t>
      </w:r>
      <w:r w:rsidR="006D2590" w:rsidRPr="006D2590">
        <w:rPr>
          <w:sz w:val="24"/>
          <w:szCs w:val="24"/>
        </w:rPr>
        <w:t xml:space="preserve"> 30 dana za dostavu izvještaja o Prijedlogu zakona o izmjenama i dopunama Izbornog zakona BiH. Odbijanjem produženja roka za dostavu izvještaja, obustavljen je zakonodavni postupak za ovaj zakonski prijedlog.</w:t>
      </w:r>
      <w:r w:rsidR="006D2590">
        <w:rPr>
          <w:sz w:val="24"/>
          <w:szCs w:val="24"/>
        </w:rPr>
        <w:t xml:space="preserve"> Podsjećamo da su ovlašteni predlagači ovog Prijedloga bili</w:t>
      </w:r>
      <w:r w:rsidR="00732D7A">
        <w:rPr>
          <w:sz w:val="24"/>
          <w:szCs w:val="24"/>
        </w:rPr>
        <w:t xml:space="preserve"> Senad</w:t>
      </w:r>
      <w:r w:rsidR="00732D7A" w:rsidRPr="00295597">
        <w:rPr>
          <w:sz w:val="24"/>
          <w:szCs w:val="24"/>
        </w:rPr>
        <w:t xml:space="preserve"> Šepić, </w:t>
      </w:r>
      <w:r w:rsidR="00732D7A">
        <w:rPr>
          <w:sz w:val="24"/>
          <w:szCs w:val="24"/>
        </w:rPr>
        <w:t xml:space="preserve">Salko </w:t>
      </w:r>
      <w:r w:rsidR="00732D7A" w:rsidRPr="00295597">
        <w:rPr>
          <w:sz w:val="24"/>
          <w:szCs w:val="24"/>
        </w:rPr>
        <w:t xml:space="preserve">Sokolović i </w:t>
      </w:r>
      <w:r w:rsidR="00732D7A">
        <w:rPr>
          <w:sz w:val="24"/>
          <w:szCs w:val="24"/>
        </w:rPr>
        <w:t>Sadik Ahmetović</w:t>
      </w:r>
      <w:r w:rsidR="00732D7A" w:rsidRPr="00295597">
        <w:rPr>
          <w:sz w:val="24"/>
          <w:szCs w:val="24"/>
        </w:rPr>
        <w:t>.</w:t>
      </w:r>
    </w:p>
    <w:p w:rsidR="003B4BA9" w:rsidRDefault="003B4BA9" w:rsidP="003B4BA9">
      <w:pPr>
        <w:jc w:val="center"/>
        <w:rPr>
          <w:b/>
          <w:sz w:val="24"/>
          <w:szCs w:val="24"/>
        </w:rPr>
      </w:pPr>
      <w:r w:rsidRPr="003B4BA9">
        <w:rPr>
          <w:b/>
          <w:sz w:val="24"/>
          <w:szCs w:val="24"/>
        </w:rPr>
        <w:lastRenderedPageBreak/>
        <w:t>Održan sastanak sa CIK BiH</w:t>
      </w:r>
    </w:p>
    <w:p w:rsidR="003B4BA9" w:rsidRPr="003B4BA9" w:rsidRDefault="003B4BA9" w:rsidP="003B4BA9">
      <w:pPr>
        <w:jc w:val="both"/>
        <w:rPr>
          <w:sz w:val="24"/>
          <w:szCs w:val="24"/>
        </w:rPr>
      </w:pPr>
      <w:r>
        <w:rPr>
          <w:sz w:val="24"/>
          <w:szCs w:val="24"/>
        </w:rPr>
        <w:t>Predstavnici Koalicije „Pod lupom“ su 13. marta održali sastanak sa Centralnom izbornom komsijom BiH, na kojem je prisustvovala predsjednica i članica CIK BiH Irena Hadžiabdić.</w:t>
      </w:r>
    </w:p>
    <w:p w:rsidR="00D25526" w:rsidRDefault="007803E8" w:rsidP="00D255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Edukovano 10.000 učenika o izborima širom BiH</w:t>
      </w:r>
    </w:p>
    <w:p w:rsidR="00D25526" w:rsidRDefault="007803E8" w:rsidP="00D25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r w:rsidR="00D25526">
        <w:rPr>
          <w:sz w:val="24"/>
          <w:szCs w:val="24"/>
        </w:rPr>
        <w:t>polovine novembra</w:t>
      </w:r>
      <w:r>
        <w:rPr>
          <w:sz w:val="24"/>
          <w:szCs w:val="24"/>
        </w:rPr>
        <w:t xml:space="preserve"> 2017. godine</w:t>
      </w:r>
      <w:r w:rsidR="00D25526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kraja marta 2018. godine, vršnjački edukatori Koalicije „Pod lupom“ su edukovali 10.000 učenika širom BiH. </w:t>
      </w:r>
      <w:r w:rsidR="00D25526">
        <w:rPr>
          <w:sz w:val="24"/>
          <w:szCs w:val="24"/>
        </w:rPr>
        <w:t xml:space="preserve"> </w:t>
      </w:r>
      <w:r>
        <w:rPr>
          <w:sz w:val="24"/>
          <w:szCs w:val="24"/>
        </w:rPr>
        <w:t>Do kraja aprila planirana je edukacija 15.000 učenika u sklopu projektne aktivnosti pod nazivom „Prvi put biram“.</w:t>
      </w:r>
    </w:p>
    <w:p w:rsidR="00D25526" w:rsidRDefault="007803E8" w:rsidP="00D25526">
      <w:pPr>
        <w:jc w:val="both"/>
        <w:rPr>
          <w:sz w:val="24"/>
          <w:szCs w:val="24"/>
        </w:rPr>
      </w:pPr>
      <w:r w:rsidRPr="007803E8">
        <w:rPr>
          <w:noProof/>
          <w:sz w:val="24"/>
          <w:szCs w:val="24"/>
          <w:lang w:eastAsia="bs-Latn-BA"/>
        </w:rPr>
        <w:drawing>
          <wp:inline distT="0" distB="0" distL="0" distR="0">
            <wp:extent cx="2655570" cy="1991678"/>
            <wp:effectExtent l="0" t="0" r="0" b="8890"/>
            <wp:docPr id="5" name="Picture 5" descr="C:\Users\Jovana\Desktop\29178612_1825284677502032_3839687443930415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vana\Desktop\29178612_1825284677502032_3839687443930415104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9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DFD" w:rsidRPr="0012180A" w:rsidRDefault="007803E8" w:rsidP="00AA1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Trening finansijskog osoblja i s</w:t>
      </w:r>
      <w:r w:rsidR="007E4DCC">
        <w:rPr>
          <w:b/>
          <w:sz w:val="24"/>
          <w:szCs w:val="24"/>
        </w:rPr>
        <w:t>jednica</w:t>
      </w:r>
      <w:r w:rsidR="00AA1DFD" w:rsidRPr="0012180A">
        <w:rPr>
          <w:b/>
          <w:sz w:val="24"/>
          <w:szCs w:val="24"/>
        </w:rPr>
        <w:t xml:space="preserve"> Strateškog odbora Koalicije ,,Pod lupom“</w:t>
      </w:r>
    </w:p>
    <w:p w:rsidR="007803E8" w:rsidRDefault="007803E8" w:rsidP="00D64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Koalicija „Pod lupom“ je 15. i 16. marta održala </w:t>
      </w:r>
      <w:r w:rsidR="00D64587">
        <w:rPr>
          <w:sz w:val="24"/>
          <w:szCs w:val="24"/>
        </w:rPr>
        <w:t xml:space="preserve">u Tesliću </w:t>
      </w:r>
      <w:r>
        <w:rPr>
          <w:sz w:val="24"/>
          <w:szCs w:val="24"/>
        </w:rPr>
        <w:t>t</w:t>
      </w:r>
      <w:r w:rsidRPr="007803E8">
        <w:rPr>
          <w:sz w:val="24"/>
          <w:szCs w:val="24"/>
        </w:rPr>
        <w:t>rening finansijskog osoblja</w:t>
      </w:r>
      <w:r w:rsidR="00D64587" w:rsidRPr="00D64587">
        <w:t xml:space="preserve"> </w:t>
      </w:r>
      <w:r w:rsidR="00D64587">
        <w:t xml:space="preserve">pod nazivom </w:t>
      </w:r>
      <w:r w:rsidR="00D64587" w:rsidRPr="00D64587">
        <w:rPr>
          <w:i/>
        </w:rPr>
        <w:t>U</w:t>
      </w:r>
      <w:r w:rsidR="00D64587" w:rsidRPr="00D64587">
        <w:rPr>
          <w:i/>
          <w:sz w:val="24"/>
          <w:szCs w:val="24"/>
        </w:rPr>
        <w:t>napređenje kapaciteta za provođenje projekata finansiranih iz EU sredstava</w:t>
      </w:r>
      <w:r w:rsidR="00D64587">
        <w:rPr>
          <w:sz w:val="24"/>
          <w:szCs w:val="24"/>
        </w:rPr>
        <w:t xml:space="preserve">. </w:t>
      </w:r>
      <w:r w:rsidRPr="007803E8">
        <w:rPr>
          <w:sz w:val="24"/>
          <w:szCs w:val="24"/>
        </w:rPr>
        <w:t xml:space="preserve"> </w:t>
      </w:r>
    </w:p>
    <w:p w:rsidR="00D64587" w:rsidRDefault="002C231B" w:rsidP="00D64587">
      <w:pPr>
        <w:jc w:val="both"/>
        <w:rPr>
          <w:sz w:val="24"/>
          <w:szCs w:val="24"/>
        </w:rPr>
      </w:pPr>
      <w:r w:rsidRPr="002C231B">
        <w:rPr>
          <w:noProof/>
          <w:sz w:val="24"/>
          <w:szCs w:val="24"/>
          <w:lang w:eastAsia="bs-Latn-BA"/>
        </w:rPr>
        <w:drawing>
          <wp:inline distT="0" distB="0" distL="0" distR="0">
            <wp:extent cx="2655570" cy="1992216"/>
            <wp:effectExtent l="0" t="0" r="0" b="8255"/>
            <wp:docPr id="7" name="Picture 7" descr="C:\Users\Jovana\Desktop\saopštenja 2017\FOTOGRAFIJE 2018\Trening finansijskog osoblja 15.03.2018\Trening FO - 15.3.2018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vana\Desktop\saopštenja 2017\FOTOGRAFIJE 2018\Trening finansijskog osoblja 15.03.2018\Trening FO - 15.3.2018.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9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31B" w:rsidRDefault="002C231B" w:rsidP="002C231B">
      <w:pPr>
        <w:jc w:val="both"/>
        <w:rPr>
          <w:sz w:val="24"/>
          <w:szCs w:val="24"/>
        </w:rPr>
      </w:pPr>
      <w:r>
        <w:rPr>
          <w:sz w:val="24"/>
          <w:szCs w:val="24"/>
        </w:rPr>
        <w:t>Takođe je održana i sjednica</w:t>
      </w:r>
      <w:r w:rsidRPr="007803E8">
        <w:rPr>
          <w:sz w:val="24"/>
          <w:szCs w:val="24"/>
        </w:rPr>
        <w:t xml:space="preserve"> Strateškog odb</w:t>
      </w:r>
      <w:r>
        <w:rPr>
          <w:sz w:val="24"/>
          <w:szCs w:val="24"/>
        </w:rPr>
        <w:t>ora na kojoj se razgovaralo o aktivnostima Koalicije u narednom periodu.</w:t>
      </w:r>
    </w:p>
    <w:p w:rsidR="007803E8" w:rsidRDefault="002C231B" w:rsidP="00BA630F">
      <w:pPr>
        <w:rPr>
          <w:sz w:val="24"/>
          <w:szCs w:val="24"/>
        </w:rPr>
      </w:pPr>
      <w:r w:rsidRPr="002C231B">
        <w:rPr>
          <w:noProof/>
          <w:sz w:val="24"/>
          <w:szCs w:val="24"/>
          <w:lang w:eastAsia="bs-Latn-BA"/>
        </w:rPr>
        <w:drawing>
          <wp:inline distT="0" distB="0" distL="0" distR="0">
            <wp:extent cx="2655570" cy="1992216"/>
            <wp:effectExtent l="0" t="0" r="0" b="8255"/>
            <wp:docPr id="8" name="Picture 8" descr="C:\Users\Jovana\Desktop\saopštenja 2017\FOTOGRAFIJE 2018\Sjednice SO\Sjednica SO - 16.03.2018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vana\Desktop\saopštenja 2017\FOTOGRAFIJE 2018\Sjednice SO\Sjednica SO - 16.03.2018.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9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3E8" w:rsidRDefault="002C231B" w:rsidP="002C231B">
      <w:pPr>
        <w:jc w:val="center"/>
        <w:rPr>
          <w:b/>
          <w:sz w:val="24"/>
          <w:szCs w:val="24"/>
        </w:rPr>
      </w:pPr>
      <w:r w:rsidRPr="002C231B">
        <w:rPr>
          <w:b/>
          <w:sz w:val="24"/>
          <w:szCs w:val="24"/>
        </w:rPr>
        <w:t>Međunarodna konferencija Slobodni i fer mediji – pošteni izbori</w:t>
      </w:r>
    </w:p>
    <w:p w:rsidR="002C231B" w:rsidRDefault="002C231B" w:rsidP="002C231B">
      <w:pPr>
        <w:jc w:val="both"/>
        <w:rPr>
          <w:sz w:val="24"/>
          <w:szCs w:val="24"/>
        </w:rPr>
      </w:pPr>
      <w:r w:rsidRPr="002C231B">
        <w:rPr>
          <w:sz w:val="24"/>
          <w:szCs w:val="24"/>
        </w:rPr>
        <w:t>Međunarodna konferencija pod nazivom „Slobodni</w:t>
      </w:r>
      <w:r>
        <w:rPr>
          <w:sz w:val="24"/>
          <w:szCs w:val="24"/>
        </w:rPr>
        <w:t xml:space="preserve"> i fer mediji - pošteni izbori“ je održana 20. marta na Jahorini, u okviru projekta Monitoring</w:t>
      </w:r>
      <w:r w:rsidRPr="002C231B">
        <w:rPr>
          <w:sz w:val="24"/>
          <w:szCs w:val="24"/>
        </w:rPr>
        <w:t xml:space="preserve"> medija </w:t>
      </w:r>
      <w:r>
        <w:rPr>
          <w:sz w:val="24"/>
          <w:szCs w:val="24"/>
        </w:rPr>
        <w:t xml:space="preserve">u </w:t>
      </w:r>
      <w:r w:rsidRPr="002C231B">
        <w:rPr>
          <w:sz w:val="24"/>
          <w:szCs w:val="24"/>
        </w:rPr>
        <w:t>izbornom procesu</w:t>
      </w:r>
      <w:r>
        <w:rPr>
          <w:sz w:val="24"/>
          <w:szCs w:val="24"/>
        </w:rPr>
        <w:t>,</w:t>
      </w:r>
      <w:r w:rsidRPr="002C231B">
        <w:rPr>
          <w:sz w:val="24"/>
          <w:szCs w:val="24"/>
        </w:rPr>
        <w:t xml:space="preserve"> koji za</w:t>
      </w:r>
      <w:r>
        <w:rPr>
          <w:sz w:val="24"/>
          <w:szCs w:val="24"/>
        </w:rPr>
        <w:t xml:space="preserve"> Koaliciju</w:t>
      </w:r>
      <w:r w:rsidRPr="002C231B">
        <w:rPr>
          <w:sz w:val="24"/>
          <w:szCs w:val="24"/>
        </w:rPr>
        <w:t xml:space="preserve"> „Pod lupom“ provodi Konzorc</w:t>
      </w:r>
      <w:r>
        <w:rPr>
          <w:sz w:val="24"/>
          <w:szCs w:val="24"/>
        </w:rPr>
        <w:t>ij Udruženje BH novinari</w:t>
      </w:r>
      <w:r w:rsidR="004116A9">
        <w:rPr>
          <w:sz w:val="24"/>
          <w:szCs w:val="24"/>
        </w:rPr>
        <w:t xml:space="preserve"> i Agencija</w:t>
      </w:r>
      <w:r>
        <w:rPr>
          <w:sz w:val="24"/>
          <w:szCs w:val="24"/>
        </w:rPr>
        <w:t xml:space="preserve"> BORAM. </w:t>
      </w:r>
      <w:r w:rsidR="004116A9">
        <w:rPr>
          <w:sz w:val="24"/>
          <w:szCs w:val="24"/>
        </w:rPr>
        <w:t>Na konferenciji su održane</w:t>
      </w:r>
      <w:r>
        <w:rPr>
          <w:sz w:val="24"/>
          <w:szCs w:val="24"/>
        </w:rPr>
        <w:t xml:space="preserve"> tri panel diskusije </w:t>
      </w:r>
      <w:r w:rsidR="004116A9">
        <w:rPr>
          <w:sz w:val="24"/>
          <w:szCs w:val="24"/>
        </w:rPr>
        <w:t>pod nazivom</w:t>
      </w:r>
      <w:r>
        <w:rPr>
          <w:sz w:val="24"/>
          <w:szCs w:val="24"/>
        </w:rPr>
        <w:t xml:space="preserve">: </w:t>
      </w:r>
      <w:r w:rsidRPr="002C231B">
        <w:rPr>
          <w:sz w:val="24"/>
          <w:szCs w:val="24"/>
        </w:rPr>
        <w:t>Regulatori i izborni proces</w:t>
      </w:r>
      <w:r w:rsidR="004116A9">
        <w:rPr>
          <w:sz w:val="24"/>
          <w:szCs w:val="24"/>
        </w:rPr>
        <w:t>,</w:t>
      </w:r>
      <w:r w:rsidR="004116A9" w:rsidRPr="004116A9">
        <w:t xml:space="preserve"> </w:t>
      </w:r>
      <w:r w:rsidR="004116A9" w:rsidRPr="004116A9">
        <w:rPr>
          <w:sz w:val="24"/>
          <w:szCs w:val="24"/>
        </w:rPr>
        <w:t>Mediji i izborni proces</w:t>
      </w:r>
      <w:r w:rsidR="004116A9">
        <w:rPr>
          <w:sz w:val="24"/>
          <w:szCs w:val="24"/>
        </w:rPr>
        <w:t>, te</w:t>
      </w:r>
      <w:r w:rsidR="004116A9" w:rsidRPr="004116A9">
        <w:t xml:space="preserve"> </w:t>
      </w:r>
      <w:r w:rsidR="004116A9" w:rsidRPr="004116A9">
        <w:rPr>
          <w:sz w:val="24"/>
          <w:szCs w:val="24"/>
        </w:rPr>
        <w:t>Građani i izborni proces</w:t>
      </w:r>
      <w:r w:rsidR="004116A9">
        <w:rPr>
          <w:sz w:val="24"/>
          <w:szCs w:val="24"/>
        </w:rPr>
        <w:t xml:space="preserve">. </w:t>
      </w:r>
    </w:p>
    <w:p w:rsidR="004116A9" w:rsidRPr="004116A9" w:rsidRDefault="004116A9" w:rsidP="004116A9">
      <w:pPr>
        <w:jc w:val="center"/>
        <w:rPr>
          <w:b/>
          <w:sz w:val="24"/>
          <w:szCs w:val="24"/>
        </w:rPr>
      </w:pPr>
      <w:r w:rsidRPr="004116A9">
        <w:rPr>
          <w:b/>
          <w:sz w:val="24"/>
          <w:szCs w:val="24"/>
        </w:rPr>
        <w:t xml:space="preserve">Koalicija „Pod lupom“ </w:t>
      </w:r>
      <w:r>
        <w:rPr>
          <w:b/>
          <w:sz w:val="24"/>
          <w:szCs w:val="24"/>
        </w:rPr>
        <w:t>prisustvovala</w:t>
      </w:r>
      <w:r w:rsidRPr="004116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Forumu</w:t>
      </w:r>
      <w:r w:rsidRPr="004116A9">
        <w:rPr>
          <w:b/>
          <w:sz w:val="24"/>
          <w:szCs w:val="24"/>
        </w:rPr>
        <w:t xml:space="preserve"> o domaćem posmatranju izbora</w:t>
      </w:r>
      <w:r>
        <w:rPr>
          <w:b/>
          <w:sz w:val="24"/>
          <w:szCs w:val="24"/>
        </w:rPr>
        <w:t xml:space="preserve"> u Briselu</w:t>
      </w:r>
    </w:p>
    <w:p w:rsidR="004116A9" w:rsidRPr="004116A9" w:rsidRDefault="004116A9" w:rsidP="00411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Briselu je od </w:t>
      </w:r>
      <w:r w:rsidRPr="004116A9">
        <w:rPr>
          <w:sz w:val="24"/>
          <w:szCs w:val="24"/>
        </w:rPr>
        <w:t>20-22.</w:t>
      </w:r>
      <w:r>
        <w:rPr>
          <w:sz w:val="24"/>
          <w:szCs w:val="24"/>
        </w:rPr>
        <w:t xml:space="preserve"> marta održan </w:t>
      </w:r>
      <w:r w:rsidRPr="004116A9">
        <w:rPr>
          <w:sz w:val="24"/>
          <w:szCs w:val="24"/>
        </w:rPr>
        <w:t xml:space="preserve">Forum o domaćem posmatranju izbora u </w:t>
      </w:r>
      <w:r w:rsidRPr="004116A9">
        <w:rPr>
          <w:sz w:val="24"/>
          <w:szCs w:val="24"/>
        </w:rPr>
        <w:lastRenderedPageBreak/>
        <w:t>državama u tranzic</w:t>
      </w:r>
      <w:r>
        <w:rPr>
          <w:sz w:val="24"/>
          <w:szCs w:val="24"/>
        </w:rPr>
        <w:t xml:space="preserve">iji u Evropi i Centralnoj Aziji. Direktor projekta Koalicije „Pod lupom“ Dario Jovanović je učestvovao kao panelista na ovom Forumu. </w:t>
      </w:r>
    </w:p>
    <w:p w:rsidR="004116A9" w:rsidRDefault="004116A9" w:rsidP="004116A9">
      <w:pPr>
        <w:jc w:val="center"/>
        <w:rPr>
          <w:b/>
          <w:sz w:val="24"/>
          <w:szCs w:val="24"/>
        </w:rPr>
      </w:pPr>
      <w:r w:rsidRPr="004116A9">
        <w:rPr>
          <w:b/>
          <w:sz w:val="24"/>
          <w:szCs w:val="24"/>
        </w:rPr>
        <w:t>Održane 4 ulične akcije Koalicije</w:t>
      </w:r>
    </w:p>
    <w:p w:rsidR="00123B44" w:rsidRDefault="00123B44" w:rsidP="004116A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bs-Latn-BA"/>
        </w:rPr>
        <w:drawing>
          <wp:inline distT="0" distB="0" distL="0" distR="0" wp14:anchorId="7207FE9B" wp14:editId="37BF6C5B">
            <wp:extent cx="2655570" cy="17703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oznavanje građana sa izbornim nepravilnostima_Tuzla ul. akcija_27.03.2018.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16A9" w:rsidRPr="004116A9" w:rsidRDefault="004116A9" w:rsidP="00B46B38">
      <w:pPr>
        <w:jc w:val="both"/>
        <w:rPr>
          <w:sz w:val="24"/>
          <w:szCs w:val="24"/>
        </w:rPr>
      </w:pPr>
      <w:r>
        <w:rPr>
          <w:sz w:val="24"/>
          <w:szCs w:val="24"/>
        </w:rPr>
        <w:t>Od 27. – 30. marta Koalicija „Pod lupom“ je održala 4 ulične akcije u četiri grada, i to u Tuzli, Banjoj Luci, Sarajevu i Mostaru.</w:t>
      </w:r>
      <w:r w:rsidR="00B46B38">
        <w:rPr>
          <w:sz w:val="24"/>
          <w:szCs w:val="24"/>
        </w:rPr>
        <w:t xml:space="preserve"> Na uličnim akcijama predstavljen je građanima trenutni izgled biračkog mjesta i izgled biračkog mjesta koji Koalicija zagovara, sa providnim glasačkim kutijama i skraćenim paravanima za glasanje. Takođe su izložene fotografije izbornih nepravilnosti, te TOP 10 preporuka Koalicije za bolje izbore. </w:t>
      </w:r>
    </w:p>
    <w:p w:rsidR="00BA630F" w:rsidRPr="004C2180" w:rsidRDefault="00BA630F" w:rsidP="00BA630F">
      <w:pPr>
        <w:rPr>
          <w:sz w:val="24"/>
          <w:szCs w:val="24"/>
        </w:rPr>
      </w:pPr>
      <w:r>
        <w:rPr>
          <w:noProof/>
          <w:lang w:eastAsia="bs-Latn-B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66040</wp:posOffset>
            </wp:positionV>
            <wp:extent cx="2657475" cy="1410335"/>
            <wp:effectExtent l="0" t="0" r="9525" b="0"/>
            <wp:wrapNone/>
            <wp:docPr id="10" name="Picture 10" descr="C:\Users\Jovana\Desktop\KONTA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ovana\Desktop\KONTAK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30F" w:rsidRPr="004C2180" w:rsidRDefault="00BA630F" w:rsidP="00BA630F">
      <w:pPr>
        <w:rPr>
          <w:sz w:val="24"/>
          <w:szCs w:val="24"/>
        </w:rPr>
      </w:pPr>
    </w:p>
    <w:p w:rsidR="00BA630F" w:rsidRPr="004C2180" w:rsidRDefault="00BA630F" w:rsidP="00BA630F">
      <w:pPr>
        <w:rPr>
          <w:sz w:val="24"/>
          <w:szCs w:val="24"/>
        </w:rPr>
      </w:pPr>
    </w:p>
    <w:p w:rsidR="00BA630F" w:rsidRPr="004C2180" w:rsidRDefault="00BA630F" w:rsidP="00BA630F">
      <w:pPr>
        <w:rPr>
          <w:sz w:val="24"/>
          <w:szCs w:val="24"/>
        </w:rPr>
      </w:pPr>
    </w:p>
    <w:p w:rsidR="0012180A" w:rsidRDefault="0012180A" w:rsidP="00BA630F">
      <w:pPr>
        <w:jc w:val="both"/>
        <w:rPr>
          <w:i/>
          <w:sz w:val="24"/>
          <w:szCs w:val="24"/>
          <w:u w:val="single"/>
        </w:rPr>
      </w:pPr>
    </w:p>
    <w:p w:rsidR="00BA630F" w:rsidRDefault="00BA630F" w:rsidP="00BA630F">
      <w:pPr>
        <w:jc w:val="both"/>
        <w:rPr>
          <w:i/>
          <w:sz w:val="24"/>
          <w:szCs w:val="24"/>
          <w:u w:val="single"/>
        </w:rPr>
      </w:pPr>
      <w:r w:rsidRPr="004C2180">
        <w:rPr>
          <w:i/>
          <w:sz w:val="24"/>
          <w:szCs w:val="24"/>
          <w:u w:val="single"/>
        </w:rPr>
        <w:t>Za sve dodatne informacije pratite nas putem weba www.podlupom.org, te na društvenim mrežama  - fb, twitter i instagram. Hvala Vam!</w:t>
      </w:r>
    </w:p>
    <w:p w:rsidR="00BA630F" w:rsidRDefault="00BA630F" w:rsidP="00BA630F"/>
    <w:p w:rsidR="00BA630F" w:rsidRPr="000557C7" w:rsidRDefault="00BA630F" w:rsidP="00BA630F">
      <w:pPr>
        <w:jc w:val="both"/>
        <w:rPr>
          <w:sz w:val="24"/>
          <w:szCs w:val="24"/>
        </w:rPr>
      </w:pPr>
    </w:p>
    <w:p w:rsidR="00BA630F" w:rsidRPr="00D1047C" w:rsidRDefault="00BA630F" w:rsidP="00D1047C">
      <w:pPr>
        <w:jc w:val="both"/>
        <w:rPr>
          <w:sz w:val="24"/>
          <w:szCs w:val="24"/>
        </w:rPr>
      </w:pPr>
    </w:p>
    <w:sectPr w:rsidR="00BA630F" w:rsidRPr="00D1047C" w:rsidSect="00FB242B">
      <w:headerReference w:type="default" r:id="rId15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9FE" w:rsidRDefault="00DD19FE" w:rsidP="00D2130A">
      <w:pPr>
        <w:spacing w:after="0" w:line="240" w:lineRule="auto"/>
      </w:pPr>
      <w:r>
        <w:separator/>
      </w:r>
    </w:p>
  </w:endnote>
  <w:endnote w:type="continuationSeparator" w:id="0">
    <w:p w:rsidR="00DD19FE" w:rsidRDefault="00DD19FE" w:rsidP="00D2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9FE" w:rsidRDefault="00DD19FE" w:rsidP="00D2130A">
      <w:pPr>
        <w:spacing w:after="0" w:line="240" w:lineRule="auto"/>
      </w:pPr>
      <w:r>
        <w:separator/>
      </w:r>
    </w:p>
  </w:footnote>
  <w:footnote w:type="continuationSeparator" w:id="0">
    <w:p w:rsidR="00DD19FE" w:rsidRDefault="00DD19FE" w:rsidP="00D2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0A" w:rsidRDefault="00D2130A" w:rsidP="00D2130A">
    <w:pPr>
      <w:pStyle w:val="Header"/>
      <w:rPr>
        <w:b/>
        <w:color w:val="7030A0"/>
        <w:sz w:val="28"/>
      </w:rPr>
    </w:pPr>
    <w:r w:rsidRPr="00D2130A">
      <w:rPr>
        <w:noProof/>
        <w:sz w:val="28"/>
        <w:lang w:eastAsia="bs-Latn-BA"/>
      </w:rPr>
      <w:drawing>
        <wp:anchor distT="0" distB="0" distL="114300" distR="114300" simplePos="0" relativeHeight="251658240" behindDoc="0" locked="0" layoutInCell="1" allowOverlap="1" wp14:anchorId="6B740218" wp14:editId="5C815654">
          <wp:simplePos x="0" y="0"/>
          <wp:positionH relativeFrom="column">
            <wp:posOffset>71755</wp:posOffset>
          </wp:positionH>
          <wp:positionV relativeFrom="paragraph">
            <wp:posOffset>-278130</wp:posOffset>
          </wp:positionV>
          <wp:extent cx="1457325" cy="642303"/>
          <wp:effectExtent l="0" t="0" r="0" b="5715"/>
          <wp:wrapThrough wrapText="bothSides">
            <wp:wrapPolygon edited="0">
              <wp:start x="0" y="0"/>
              <wp:lineTo x="0" y="21151"/>
              <wp:lineTo x="21176" y="21151"/>
              <wp:lineTo x="2117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4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</w:t>
    </w:r>
    <w:r w:rsidRPr="00D2130A">
      <w:rPr>
        <w:b/>
        <w:color w:val="7030A0"/>
        <w:sz w:val="28"/>
      </w:rPr>
      <w:t>NEWSLETTER</w:t>
    </w:r>
  </w:p>
  <w:p w:rsidR="00D2130A" w:rsidRPr="00D2130A" w:rsidRDefault="00902E30" w:rsidP="00902E30">
    <w:pPr>
      <w:pStyle w:val="Header"/>
      <w:rPr>
        <w:b/>
      </w:rPr>
    </w:pPr>
    <w:r>
      <w:rPr>
        <w:b/>
        <w:color w:val="7030A0"/>
      </w:rPr>
      <w:t xml:space="preserve">            </w:t>
    </w:r>
    <w:r w:rsidR="000E7937">
      <w:rPr>
        <w:b/>
        <w:color w:val="7030A0"/>
      </w:rPr>
      <w:t xml:space="preserve">      </w:t>
    </w:r>
    <w:r w:rsidR="00EF3071">
      <w:rPr>
        <w:b/>
        <w:color w:val="7030A0"/>
      </w:rPr>
      <w:t xml:space="preserve">    </w:t>
    </w:r>
    <w:r w:rsidR="000E7937">
      <w:rPr>
        <w:b/>
        <w:color w:val="7030A0"/>
      </w:rPr>
      <w:t xml:space="preserve"> </w:t>
    </w:r>
    <w:r w:rsidR="001F3A2A">
      <w:rPr>
        <w:b/>
        <w:color w:val="7030A0"/>
      </w:rPr>
      <w:t>(</w:t>
    </w:r>
    <w:r w:rsidR="00EF3071">
      <w:rPr>
        <w:b/>
        <w:color w:val="7030A0"/>
      </w:rPr>
      <w:t>januar – mart 2018)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C5"/>
    <w:rsid w:val="00047700"/>
    <w:rsid w:val="00052AB9"/>
    <w:rsid w:val="000557C7"/>
    <w:rsid w:val="000564B8"/>
    <w:rsid w:val="000616EC"/>
    <w:rsid w:val="00064CD9"/>
    <w:rsid w:val="00093D7C"/>
    <w:rsid w:val="0009686F"/>
    <w:rsid w:val="000B139C"/>
    <w:rsid w:val="000B7DAF"/>
    <w:rsid w:val="000D139F"/>
    <w:rsid w:val="000E07AD"/>
    <w:rsid w:val="000E3AA0"/>
    <w:rsid w:val="000E7937"/>
    <w:rsid w:val="0010493A"/>
    <w:rsid w:val="00114B43"/>
    <w:rsid w:val="0012032D"/>
    <w:rsid w:val="0012180A"/>
    <w:rsid w:val="00123B44"/>
    <w:rsid w:val="001602EE"/>
    <w:rsid w:val="00160FF9"/>
    <w:rsid w:val="001A2BA8"/>
    <w:rsid w:val="001F3A2A"/>
    <w:rsid w:val="00211E13"/>
    <w:rsid w:val="00295597"/>
    <w:rsid w:val="002A4F5C"/>
    <w:rsid w:val="002C1363"/>
    <w:rsid w:val="002C231B"/>
    <w:rsid w:val="002C55CE"/>
    <w:rsid w:val="002F0598"/>
    <w:rsid w:val="00350C89"/>
    <w:rsid w:val="003632AF"/>
    <w:rsid w:val="00386B86"/>
    <w:rsid w:val="003B4BA9"/>
    <w:rsid w:val="003C6758"/>
    <w:rsid w:val="004116A9"/>
    <w:rsid w:val="004145B0"/>
    <w:rsid w:val="00453E34"/>
    <w:rsid w:val="004547B5"/>
    <w:rsid w:val="00490E08"/>
    <w:rsid w:val="00496CAC"/>
    <w:rsid w:val="004C2180"/>
    <w:rsid w:val="004C3078"/>
    <w:rsid w:val="004D523F"/>
    <w:rsid w:val="004E1790"/>
    <w:rsid w:val="004F24B1"/>
    <w:rsid w:val="004F29CF"/>
    <w:rsid w:val="005910EE"/>
    <w:rsid w:val="0059280C"/>
    <w:rsid w:val="005B5CD9"/>
    <w:rsid w:val="005D4D36"/>
    <w:rsid w:val="005E03F4"/>
    <w:rsid w:val="005E30FF"/>
    <w:rsid w:val="00682849"/>
    <w:rsid w:val="00697A87"/>
    <w:rsid w:val="006D2590"/>
    <w:rsid w:val="00707E13"/>
    <w:rsid w:val="007158D2"/>
    <w:rsid w:val="00732D7A"/>
    <w:rsid w:val="00735BBF"/>
    <w:rsid w:val="00756D5E"/>
    <w:rsid w:val="007803E8"/>
    <w:rsid w:val="007E4DCC"/>
    <w:rsid w:val="007F12CC"/>
    <w:rsid w:val="007F613A"/>
    <w:rsid w:val="00833182"/>
    <w:rsid w:val="008334C1"/>
    <w:rsid w:val="00894751"/>
    <w:rsid w:val="00897626"/>
    <w:rsid w:val="008A149D"/>
    <w:rsid w:val="008B6C19"/>
    <w:rsid w:val="008F4B88"/>
    <w:rsid w:val="00902E30"/>
    <w:rsid w:val="00912363"/>
    <w:rsid w:val="0098165D"/>
    <w:rsid w:val="009E44B6"/>
    <w:rsid w:val="00A35C0F"/>
    <w:rsid w:val="00A46E9A"/>
    <w:rsid w:val="00A53280"/>
    <w:rsid w:val="00A55598"/>
    <w:rsid w:val="00A748A8"/>
    <w:rsid w:val="00A84EA0"/>
    <w:rsid w:val="00A942AC"/>
    <w:rsid w:val="00AA1DFD"/>
    <w:rsid w:val="00AC2C1F"/>
    <w:rsid w:val="00AD6FC8"/>
    <w:rsid w:val="00AF3F75"/>
    <w:rsid w:val="00AF428E"/>
    <w:rsid w:val="00B343BA"/>
    <w:rsid w:val="00B46B38"/>
    <w:rsid w:val="00B47E1D"/>
    <w:rsid w:val="00B80680"/>
    <w:rsid w:val="00B97B49"/>
    <w:rsid w:val="00BA630F"/>
    <w:rsid w:val="00BB7B86"/>
    <w:rsid w:val="00BF267A"/>
    <w:rsid w:val="00C621A8"/>
    <w:rsid w:val="00CE2DA2"/>
    <w:rsid w:val="00CF7F72"/>
    <w:rsid w:val="00D1047C"/>
    <w:rsid w:val="00D2130A"/>
    <w:rsid w:val="00D23906"/>
    <w:rsid w:val="00D25526"/>
    <w:rsid w:val="00D258DA"/>
    <w:rsid w:val="00D64587"/>
    <w:rsid w:val="00D71794"/>
    <w:rsid w:val="00DB70C2"/>
    <w:rsid w:val="00DC22BF"/>
    <w:rsid w:val="00DD19FE"/>
    <w:rsid w:val="00DF0497"/>
    <w:rsid w:val="00E03AC4"/>
    <w:rsid w:val="00E11E57"/>
    <w:rsid w:val="00E67BC5"/>
    <w:rsid w:val="00E70EAA"/>
    <w:rsid w:val="00E8376F"/>
    <w:rsid w:val="00E85081"/>
    <w:rsid w:val="00ED33F8"/>
    <w:rsid w:val="00EE6590"/>
    <w:rsid w:val="00EF3071"/>
    <w:rsid w:val="00F3186B"/>
    <w:rsid w:val="00F37D25"/>
    <w:rsid w:val="00F873C7"/>
    <w:rsid w:val="00F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E874C2-BB19-4112-A5EF-5F2BF7B9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9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F12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1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0A"/>
  </w:style>
  <w:style w:type="paragraph" w:styleId="Footer">
    <w:name w:val="footer"/>
    <w:basedOn w:val="Normal"/>
    <w:link w:val="Foot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0A"/>
  </w:style>
  <w:style w:type="character" w:customStyle="1" w:styleId="apple-converted-space">
    <w:name w:val="apple-converted-space"/>
    <w:basedOn w:val="DefaultParagraphFont"/>
    <w:rsid w:val="005D4D36"/>
  </w:style>
  <w:style w:type="character" w:customStyle="1" w:styleId="il">
    <w:name w:val="il"/>
    <w:basedOn w:val="DefaultParagraphFont"/>
    <w:rsid w:val="005D4D36"/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EC"/>
    <w:rPr>
      <w:i/>
      <w:iCs/>
      <w:color w:val="5B9BD5" w:themeColor="accent1"/>
    </w:rPr>
  </w:style>
  <w:style w:type="paragraph" w:customStyle="1" w:styleId="m3548936091529957326msolistparagraph">
    <w:name w:val="m_3548936091529957326msolistparagraph"/>
    <w:basedOn w:val="Normal"/>
    <w:rsid w:val="0090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6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B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1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0FE54-DE18-4673-9660-B995DA12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Kljajic</dc:creator>
  <cp:keywords/>
  <dc:description/>
  <cp:lastModifiedBy>Jovana Kljajic</cp:lastModifiedBy>
  <cp:revision>7</cp:revision>
  <cp:lastPrinted>2016-12-15T15:01:00Z</cp:lastPrinted>
  <dcterms:created xsi:type="dcterms:W3CDTF">2017-12-18T10:41:00Z</dcterms:created>
  <dcterms:modified xsi:type="dcterms:W3CDTF">2018-04-20T10:34:00Z</dcterms:modified>
</cp:coreProperties>
</file>