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Default="00AF4E15" w:rsidP="00784991">
      <w:pPr>
        <w:rPr>
          <w:lang w:val="hr-BA"/>
        </w:rPr>
      </w:pPr>
      <w:r>
        <w:rPr>
          <w:lang w:val="hr-BA"/>
        </w:rPr>
        <w:t xml:space="preserve">Sarajevo, </w:t>
      </w:r>
      <w:r w:rsidR="005209E7">
        <w:rPr>
          <w:lang w:val="hr-BA"/>
        </w:rPr>
        <w:t>24.09.2017</w:t>
      </w:r>
      <w:r>
        <w:rPr>
          <w:lang w:val="hr-BA"/>
        </w:rPr>
        <w:t>.</w:t>
      </w:r>
      <w:r w:rsidR="00492C00">
        <w:rPr>
          <w:lang w:val="hr-BA"/>
        </w:rPr>
        <w:t xml:space="preserve"> u 15:00h</w:t>
      </w:r>
    </w:p>
    <w:p w:rsidR="00784991" w:rsidRPr="00784991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:rsidR="00F03DC6" w:rsidRDefault="003212E7" w:rsidP="00492C00">
      <w:pPr>
        <w:jc w:val="center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>Zloupotreba</w:t>
      </w:r>
      <w:r w:rsidR="00F03DC6">
        <w:rPr>
          <w:b/>
          <w:sz w:val="24"/>
          <w:szCs w:val="24"/>
          <w:lang w:val="hr-BA"/>
        </w:rPr>
        <w:t xml:space="preserve"> pomoći pri glasanju na izborima u Trnovu RS</w:t>
      </w:r>
    </w:p>
    <w:p w:rsidR="00F03DC6" w:rsidRDefault="00F03DC6" w:rsidP="00492C00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Posmatrači Koalicije „Pod lupom“ su </w:t>
      </w:r>
      <w:r w:rsidR="00601467">
        <w:rPr>
          <w:sz w:val="24"/>
          <w:szCs w:val="24"/>
          <w:lang w:val="hr-BA"/>
        </w:rPr>
        <w:t>do 15:00 sati</w:t>
      </w:r>
      <w:r>
        <w:rPr>
          <w:sz w:val="24"/>
          <w:szCs w:val="24"/>
          <w:lang w:val="hr-BA"/>
        </w:rPr>
        <w:t xml:space="preserve"> uložili dvije</w:t>
      </w:r>
      <w:r w:rsidR="003212E7">
        <w:rPr>
          <w:sz w:val="24"/>
          <w:szCs w:val="24"/>
          <w:lang w:val="hr-BA"/>
        </w:rPr>
        <w:t xml:space="preserve"> primjedbe na izborni proces na prijevremenim izborima koji</w:t>
      </w:r>
      <w:r>
        <w:rPr>
          <w:sz w:val="24"/>
          <w:szCs w:val="24"/>
          <w:lang w:val="hr-BA"/>
        </w:rPr>
        <w:t xml:space="preserve"> se održavaju u opštini Trnovo RS.</w:t>
      </w:r>
    </w:p>
    <w:p w:rsidR="00601467" w:rsidRDefault="00F03DC6" w:rsidP="00492C00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Riječ je o pružanju pomoći pri glasanju glasačima kojima pomoć, prema mišljenju posmatrača Koalicije ,,Pod lupom“, uopšte nije bila potrebna. </w:t>
      </w:r>
      <w:r w:rsidR="00601467">
        <w:rPr>
          <w:sz w:val="24"/>
          <w:szCs w:val="24"/>
          <w:lang w:val="hr-BA"/>
        </w:rPr>
        <w:t>Prema Izbornom zakonu BiH p</w:t>
      </w:r>
      <w:r w:rsidRPr="00F03DC6">
        <w:rPr>
          <w:sz w:val="24"/>
          <w:szCs w:val="24"/>
          <w:lang w:val="hr-BA"/>
        </w:rPr>
        <w:t>omoć pri glasanju mogu koristiti lica koja su slijepa, nepismena ili fizički nesposobna</w:t>
      </w:r>
      <w:r>
        <w:rPr>
          <w:sz w:val="24"/>
          <w:szCs w:val="24"/>
          <w:lang w:val="hr-BA"/>
        </w:rPr>
        <w:t>. Bira</w:t>
      </w:r>
      <w:r w:rsidR="003212E7">
        <w:rPr>
          <w:sz w:val="24"/>
          <w:szCs w:val="24"/>
          <w:lang w:val="hr-BA"/>
        </w:rPr>
        <w:t xml:space="preserve">čki odbori na biračkim mjestima </w:t>
      </w:r>
      <w:r w:rsidR="00601467">
        <w:rPr>
          <w:sz w:val="24"/>
          <w:szCs w:val="24"/>
          <w:lang w:val="hr-BA"/>
        </w:rPr>
        <w:t xml:space="preserve">Osnovna škola Trnovo </w:t>
      </w:r>
      <w:r w:rsidR="003212E7">
        <w:rPr>
          <w:sz w:val="24"/>
          <w:szCs w:val="24"/>
          <w:lang w:val="hr-BA"/>
        </w:rPr>
        <w:t xml:space="preserve">(142B001) i Tvornica drveta (142B003) </w:t>
      </w:r>
      <w:r w:rsidR="00601467">
        <w:rPr>
          <w:sz w:val="24"/>
          <w:szCs w:val="24"/>
          <w:lang w:val="hr-BA"/>
        </w:rPr>
        <w:t xml:space="preserve">su dopuštali </w:t>
      </w:r>
      <w:r w:rsidR="003212E7">
        <w:rPr>
          <w:sz w:val="24"/>
          <w:szCs w:val="24"/>
          <w:lang w:val="hr-BA"/>
        </w:rPr>
        <w:t xml:space="preserve">nepotrebnu </w:t>
      </w:r>
      <w:r w:rsidR="00601467">
        <w:rPr>
          <w:sz w:val="24"/>
          <w:szCs w:val="24"/>
          <w:lang w:val="hr-BA"/>
        </w:rPr>
        <w:t>pomoć pri glasanju u čak 32 slučaja</w:t>
      </w:r>
      <w:r w:rsidR="008B4FB8">
        <w:rPr>
          <w:sz w:val="24"/>
          <w:szCs w:val="24"/>
          <w:lang w:val="hr-BA"/>
        </w:rPr>
        <w:t>,</w:t>
      </w:r>
      <w:r w:rsidR="003212E7">
        <w:rPr>
          <w:sz w:val="24"/>
          <w:szCs w:val="24"/>
          <w:lang w:val="hr-BA"/>
        </w:rPr>
        <w:t xml:space="preserve"> što sugeriše na organizovanu zloupotrebu s ciljem uticaja na slobodnu volju građana birača</w:t>
      </w:r>
      <w:r w:rsidR="00601467">
        <w:rPr>
          <w:sz w:val="24"/>
          <w:szCs w:val="24"/>
          <w:lang w:val="hr-BA"/>
        </w:rPr>
        <w:t xml:space="preserve">. Nakon što su posmatrači uložili primjedbe u Zapisnik o radu biračkog odbora, ova praksa je prestala. </w:t>
      </w:r>
    </w:p>
    <w:p w:rsidR="00146F20" w:rsidRPr="00492C00" w:rsidRDefault="00601467" w:rsidP="00901EBD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Mobilni tim Koalicije ,,</w:t>
      </w:r>
      <w:r w:rsidR="00901EBD">
        <w:rPr>
          <w:sz w:val="24"/>
          <w:szCs w:val="24"/>
          <w:lang w:val="hr-BA"/>
        </w:rPr>
        <w:t>Pod lupom'' je do sada obišao</w:t>
      </w:r>
      <w:r w:rsidR="003212E7">
        <w:rPr>
          <w:sz w:val="24"/>
          <w:szCs w:val="24"/>
          <w:lang w:val="hr-BA"/>
        </w:rPr>
        <w:t xml:space="preserve"> </w:t>
      </w:r>
      <w:r>
        <w:rPr>
          <w:sz w:val="24"/>
          <w:szCs w:val="24"/>
          <w:lang w:val="hr-BA"/>
        </w:rPr>
        <w:t>sva biračka</w:t>
      </w:r>
      <w:r w:rsidR="00901EBD">
        <w:rPr>
          <w:sz w:val="24"/>
          <w:szCs w:val="24"/>
          <w:lang w:val="hr-BA"/>
        </w:rPr>
        <w:t xml:space="preserve"> mjesta</w:t>
      </w:r>
      <w:r w:rsidR="008B4FB8">
        <w:rPr>
          <w:sz w:val="24"/>
          <w:szCs w:val="24"/>
          <w:lang w:val="hr-BA"/>
        </w:rPr>
        <w:t>,</w:t>
      </w:r>
      <w:r w:rsidR="003212E7">
        <w:rPr>
          <w:sz w:val="24"/>
          <w:szCs w:val="24"/>
          <w:lang w:val="hr-BA"/>
        </w:rPr>
        <w:t xml:space="preserve"> a reaguje i po dojavama o sumnji u pojavu nepravilnosti</w:t>
      </w:r>
      <w:r w:rsidR="00901EBD">
        <w:rPr>
          <w:sz w:val="24"/>
          <w:szCs w:val="24"/>
          <w:lang w:val="hr-BA"/>
        </w:rPr>
        <w:t xml:space="preserve">. </w:t>
      </w:r>
      <w:r w:rsidR="00146F20">
        <w:rPr>
          <w:sz w:val="24"/>
          <w:szCs w:val="24"/>
          <w:lang w:val="hr-BA"/>
        </w:rPr>
        <w:t xml:space="preserve">Pored gore navedenog, </w:t>
      </w:r>
      <w:r>
        <w:rPr>
          <w:sz w:val="24"/>
          <w:szCs w:val="24"/>
          <w:lang w:val="hr-BA"/>
        </w:rPr>
        <w:t>primijećeno je</w:t>
      </w:r>
      <w:r w:rsidR="00146F20">
        <w:rPr>
          <w:sz w:val="24"/>
          <w:szCs w:val="24"/>
          <w:lang w:val="hr-BA"/>
        </w:rPr>
        <w:t xml:space="preserve"> okupljanje veće grupe osoba ispred biračkih mjesta. </w:t>
      </w:r>
    </w:p>
    <w:p w:rsidR="00492C00" w:rsidRPr="00492C00" w:rsidRDefault="00492C00" w:rsidP="00492C00">
      <w:pPr>
        <w:jc w:val="both"/>
        <w:rPr>
          <w:sz w:val="24"/>
          <w:szCs w:val="24"/>
          <w:lang w:val="hr-BA"/>
        </w:rPr>
      </w:pPr>
      <w:r w:rsidRPr="00492C00">
        <w:rPr>
          <w:sz w:val="24"/>
          <w:szCs w:val="24"/>
          <w:lang w:val="hr-BA"/>
        </w:rPr>
        <w:t xml:space="preserve">Koalicija poziva građane i građanke ove opštine da izađu na izbore. Biračka mjesta se zatvaraju u </w:t>
      </w:r>
      <w:r w:rsidR="00901EBD">
        <w:rPr>
          <w:sz w:val="24"/>
          <w:szCs w:val="24"/>
          <w:lang w:val="hr-BA"/>
        </w:rPr>
        <w:t xml:space="preserve">19:00 sati. Građani i građanke opštine </w:t>
      </w:r>
      <w:r w:rsidR="00601467">
        <w:rPr>
          <w:sz w:val="24"/>
          <w:szCs w:val="24"/>
          <w:lang w:val="hr-BA"/>
        </w:rPr>
        <w:t>Trnovo RS</w:t>
      </w:r>
      <w:r w:rsidRPr="00492C00">
        <w:rPr>
          <w:sz w:val="24"/>
          <w:szCs w:val="24"/>
          <w:lang w:val="hr-BA"/>
        </w:rPr>
        <w:t xml:space="preserve"> sve uočene nepravilnosti mogu prijaviti na broj telefona </w:t>
      </w:r>
      <w:r w:rsidR="005209E7">
        <w:rPr>
          <w:rFonts w:ascii="Times New Roman" w:hAnsi="Times New Roman" w:cs="Times New Roman"/>
          <w:b/>
          <w:sz w:val="24"/>
          <w:szCs w:val="24"/>
          <w:lang w:val="bs-Latn-BA"/>
        </w:rPr>
        <w:t>060 340 4832.</w:t>
      </w:r>
    </w:p>
    <w:p w:rsidR="00492C00" w:rsidRPr="00492C00" w:rsidRDefault="00492C00" w:rsidP="00492C00">
      <w:pPr>
        <w:jc w:val="both"/>
        <w:rPr>
          <w:sz w:val="24"/>
          <w:szCs w:val="24"/>
          <w:lang w:val="hr-BA"/>
        </w:rPr>
      </w:pPr>
      <w:r w:rsidRPr="00492C00">
        <w:rPr>
          <w:sz w:val="24"/>
          <w:szCs w:val="24"/>
          <w:lang w:val="hr-BA"/>
        </w:rPr>
        <w:t>Podsjećamo da Koalicija Pod lupom sljedeće saopštenje za javnost o toku glasanja, zatvaranju biračkih mjesta, te mogućim incidentnim situacijama tokom cijelog izbornog dana planira objaviti u 21:00 sat.</w:t>
      </w:r>
    </w:p>
    <w:p w:rsidR="00492C00" w:rsidRDefault="00492C00" w:rsidP="00492C00">
      <w:pPr>
        <w:jc w:val="both"/>
        <w:rPr>
          <w:lang w:val="hr-BA"/>
        </w:rPr>
      </w:pPr>
      <w:bookmarkStart w:id="0" w:name="_GoBack"/>
      <w:bookmarkEnd w:id="0"/>
    </w:p>
    <w:p w:rsidR="00784991" w:rsidRPr="00F54212" w:rsidRDefault="00784991" w:rsidP="00492C00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8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</w:p>
    <w:sectPr w:rsidR="00784991" w:rsidRPr="00F54212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65" w:rsidRDefault="00A01C65" w:rsidP="00A0311E">
      <w:pPr>
        <w:spacing w:after="0" w:line="240" w:lineRule="auto"/>
      </w:pPr>
      <w:r>
        <w:separator/>
      </w:r>
    </w:p>
  </w:endnote>
  <w:endnote w:type="continuationSeparator" w:id="0">
    <w:p w:rsidR="00A01C65" w:rsidRDefault="00A01C65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65" w:rsidRDefault="00A01C65" w:rsidP="00A0311E">
      <w:pPr>
        <w:spacing w:after="0" w:line="240" w:lineRule="auto"/>
      </w:pPr>
      <w:r>
        <w:separator/>
      </w:r>
    </w:p>
  </w:footnote>
  <w:footnote w:type="continuationSeparator" w:id="0">
    <w:p w:rsidR="00A01C65" w:rsidRDefault="00A01C65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2643505</wp:posOffset>
          </wp:positionH>
          <wp:positionV relativeFrom="paragraph">
            <wp:posOffset>-163830</wp:posOffset>
          </wp:positionV>
          <wp:extent cx="845868" cy="65405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68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4FB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35AA8"/>
    <w:rsid w:val="00050559"/>
    <w:rsid w:val="000E37BC"/>
    <w:rsid w:val="000E7D93"/>
    <w:rsid w:val="00143716"/>
    <w:rsid w:val="00146F20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5019A"/>
    <w:rsid w:val="00251202"/>
    <w:rsid w:val="002535B5"/>
    <w:rsid w:val="00292BC5"/>
    <w:rsid w:val="002F48CA"/>
    <w:rsid w:val="003212E7"/>
    <w:rsid w:val="003451E8"/>
    <w:rsid w:val="00355D16"/>
    <w:rsid w:val="003677FD"/>
    <w:rsid w:val="0037340D"/>
    <w:rsid w:val="003776C7"/>
    <w:rsid w:val="003E1D4C"/>
    <w:rsid w:val="003E50F0"/>
    <w:rsid w:val="003F4F3A"/>
    <w:rsid w:val="00430786"/>
    <w:rsid w:val="00431F04"/>
    <w:rsid w:val="00492C00"/>
    <w:rsid w:val="004B61B1"/>
    <w:rsid w:val="00515F25"/>
    <w:rsid w:val="00517D49"/>
    <w:rsid w:val="005209E7"/>
    <w:rsid w:val="00535CBA"/>
    <w:rsid w:val="00554770"/>
    <w:rsid w:val="00564434"/>
    <w:rsid w:val="00580AB9"/>
    <w:rsid w:val="0058340C"/>
    <w:rsid w:val="00590A2D"/>
    <w:rsid w:val="005C0E66"/>
    <w:rsid w:val="005F7911"/>
    <w:rsid w:val="00601467"/>
    <w:rsid w:val="00634D10"/>
    <w:rsid w:val="00682051"/>
    <w:rsid w:val="00684C78"/>
    <w:rsid w:val="006B72CC"/>
    <w:rsid w:val="006D63E7"/>
    <w:rsid w:val="006E46A0"/>
    <w:rsid w:val="00727E66"/>
    <w:rsid w:val="00731D25"/>
    <w:rsid w:val="00737183"/>
    <w:rsid w:val="007440F7"/>
    <w:rsid w:val="00784991"/>
    <w:rsid w:val="007C6EA4"/>
    <w:rsid w:val="007F06AD"/>
    <w:rsid w:val="00820128"/>
    <w:rsid w:val="00821049"/>
    <w:rsid w:val="00822892"/>
    <w:rsid w:val="00853934"/>
    <w:rsid w:val="008A6993"/>
    <w:rsid w:val="008B4FB8"/>
    <w:rsid w:val="008B66F9"/>
    <w:rsid w:val="008C3A22"/>
    <w:rsid w:val="00901EBD"/>
    <w:rsid w:val="0092330B"/>
    <w:rsid w:val="00980863"/>
    <w:rsid w:val="00982D35"/>
    <w:rsid w:val="009B11EE"/>
    <w:rsid w:val="009B6277"/>
    <w:rsid w:val="009D00FB"/>
    <w:rsid w:val="00A01C65"/>
    <w:rsid w:val="00A0311E"/>
    <w:rsid w:val="00A14579"/>
    <w:rsid w:val="00AB4CDC"/>
    <w:rsid w:val="00AF4E15"/>
    <w:rsid w:val="00B42094"/>
    <w:rsid w:val="00B56C3C"/>
    <w:rsid w:val="00BB6472"/>
    <w:rsid w:val="00C10E5D"/>
    <w:rsid w:val="00C114D9"/>
    <w:rsid w:val="00C8250A"/>
    <w:rsid w:val="00CB0628"/>
    <w:rsid w:val="00CB3B1D"/>
    <w:rsid w:val="00CF5896"/>
    <w:rsid w:val="00D02D15"/>
    <w:rsid w:val="00D61DC8"/>
    <w:rsid w:val="00DA6AC9"/>
    <w:rsid w:val="00DB05D0"/>
    <w:rsid w:val="00DC6F87"/>
    <w:rsid w:val="00DF3F60"/>
    <w:rsid w:val="00E440A8"/>
    <w:rsid w:val="00EF13DA"/>
    <w:rsid w:val="00F01172"/>
    <w:rsid w:val="00F01A62"/>
    <w:rsid w:val="00F03DC6"/>
    <w:rsid w:val="00F124C2"/>
    <w:rsid w:val="00F167FC"/>
    <w:rsid w:val="00F447E1"/>
    <w:rsid w:val="00F529FB"/>
    <w:rsid w:val="00F54212"/>
    <w:rsid w:val="00F64A2C"/>
    <w:rsid w:val="00F70BAD"/>
    <w:rsid w:val="00F837B1"/>
    <w:rsid w:val="00FA426C"/>
    <w:rsid w:val="00FB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  <w15:docId w15:val="{C4D84519-90BD-4351-B19F-2CFA60C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C867-2190-4EB9-85EC-DA6BEDCB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 lupom</cp:lastModifiedBy>
  <cp:revision>4</cp:revision>
  <cp:lastPrinted>2017-02-06T09:23:00Z</cp:lastPrinted>
  <dcterms:created xsi:type="dcterms:W3CDTF">2017-09-24T13:07:00Z</dcterms:created>
  <dcterms:modified xsi:type="dcterms:W3CDTF">2017-09-24T13:08:00Z</dcterms:modified>
</cp:coreProperties>
</file>