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99C2" w14:textId="77777777" w:rsidR="009E738A" w:rsidRPr="00EC0FC4" w:rsidRDefault="009E738A" w:rsidP="009E738A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  <w:lang w:val="bs-Latn-BA"/>
        </w:rPr>
      </w:pPr>
      <w:r w:rsidRPr="00EC0FC4">
        <w:rPr>
          <w:rFonts w:ascii="Calibri" w:eastAsia="Calibri" w:hAnsi="Calibri" w:cs="Arial"/>
          <w:szCs w:val="20"/>
          <w:lang w:val="bs-Latn-BA"/>
        </w:rPr>
        <w:t>MEDIJIMA</w:t>
      </w:r>
      <w:r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ab/>
        <w:t xml:space="preserve">     </w:t>
      </w:r>
      <w:r w:rsidRPr="00EC0FC4">
        <w:rPr>
          <w:rFonts w:ascii="Calibri" w:eastAsia="Calibri" w:hAnsi="Calibri" w:cs="Arial"/>
          <w:szCs w:val="20"/>
          <w:lang w:val="bs-Latn-BA"/>
        </w:rPr>
        <w:t xml:space="preserve">Sarajevo, </w:t>
      </w:r>
      <w:r>
        <w:rPr>
          <w:rFonts w:ascii="Calibri" w:eastAsia="Calibri" w:hAnsi="Calibri" w:cs="Arial"/>
          <w:szCs w:val="20"/>
          <w:lang w:val="bs-Latn-BA"/>
        </w:rPr>
        <w:t>15</w:t>
      </w:r>
      <w:r w:rsidRPr="00EC0FC4">
        <w:rPr>
          <w:rFonts w:ascii="Calibri" w:eastAsia="Calibri" w:hAnsi="Calibri" w:cs="Arial"/>
          <w:szCs w:val="20"/>
          <w:lang w:val="bs-Latn-BA"/>
        </w:rPr>
        <w:t>.09.2018.</w:t>
      </w:r>
    </w:p>
    <w:p w14:paraId="0E7E9C98" w14:textId="77777777" w:rsidR="009E738A" w:rsidRPr="00EC0FC4" w:rsidRDefault="009E738A" w:rsidP="009E738A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2A4A3A07" w14:textId="77777777" w:rsidR="009E738A" w:rsidRPr="00EC0FC4" w:rsidRDefault="009E738A" w:rsidP="009E738A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</w:p>
    <w:p w14:paraId="7CA0EAF7" w14:textId="77777777" w:rsidR="009E738A" w:rsidRPr="00EC0FC4" w:rsidRDefault="009E738A" w:rsidP="009E738A">
      <w:pPr>
        <w:shd w:val="clear" w:color="auto" w:fill="7030A0"/>
        <w:spacing w:after="0" w:line="252" w:lineRule="exact"/>
        <w:ind w:left="-567" w:right="-454"/>
        <w:jc w:val="center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KOLICIJA ,,POD LUPOM“ – </w:t>
      </w:r>
      <w:r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VANREDNO </w:t>
      </w:r>
      <w:r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SAOPŠTENJE ZA JAVNOST</w:t>
      </w:r>
    </w:p>
    <w:p w14:paraId="4463106C" w14:textId="77777777" w:rsidR="009E738A" w:rsidRPr="00EC0FC4" w:rsidRDefault="009E738A" w:rsidP="009E738A">
      <w:pPr>
        <w:spacing w:after="0" w:line="273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09CB7118" w14:textId="65D8EED4" w:rsidR="009E738A" w:rsidRPr="00EC0FC4" w:rsidRDefault="00E8367E" w:rsidP="00F34B91">
      <w:pPr>
        <w:spacing w:after="0" w:line="0" w:lineRule="atLeast"/>
        <w:ind w:left="-567" w:right="-454"/>
        <w:jc w:val="center"/>
        <w:rPr>
          <w:rFonts w:eastAsia="Times New Roman" w:cs="Arial"/>
          <w:sz w:val="24"/>
          <w:szCs w:val="24"/>
          <w:lang w:val="bs-Latn-BA"/>
        </w:rPr>
      </w:pPr>
      <w:r>
        <w:rPr>
          <w:rFonts w:eastAsia="Calibri" w:cs="Arial"/>
          <w:b/>
          <w:sz w:val="24"/>
          <w:szCs w:val="24"/>
          <w:lang w:val="bs-Latn-BA"/>
        </w:rPr>
        <w:t>KRIVIČNO DJELO: Zabilježen veći broj zloupotreb</w:t>
      </w:r>
      <w:r w:rsidR="00F34B91">
        <w:rPr>
          <w:rFonts w:eastAsia="Calibri" w:cs="Arial"/>
          <w:b/>
          <w:sz w:val="24"/>
          <w:szCs w:val="24"/>
          <w:lang w:val="bs-Latn-BA"/>
        </w:rPr>
        <w:t>a</w:t>
      </w:r>
      <w:r>
        <w:rPr>
          <w:rFonts w:eastAsia="Calibri" w:cs="Arial"/>
          <w:b/>
          <w:sz w:val="24"/>
          <w:szCs w:val="24"/>
          <w:lang w:val="bs-Latn-BA"/>
        </w:rPr>
        <w:t xml:space="preserve"> ličnih podataka građana/ki u svrhu glasanja poštom</w:t>
      </w:r>
      <w:r>
        <w:rPr>
          <w:rFonts w:eastAsia="Calibri" w:cs="Arial"/>
          <w:b/>
          <w:sz w:val="24"/>
          <w:szCs w:val="24"/>
          <w:lang w:val="bs-Latn-BA"/>
        </w:rPr>
        <w:br/>
      </w:r>
    </w:p>
    <w:p w14:paraId="5CBE578B" w14:textId="4E4F16BA" w:rsidR="009E738A" w:rsidRPr="00F34B91" w:rsidRDefault="009E738A" w:rsidP="009E738A">
      <w:pPr>
        <w:spacing w:after="0" w:line="229" w:lineRule="auto"/>
        <w:ind w:left="-567" w:right="-454"/>
        <w:jc w:val="both"/>
        <w:rPr>
          <w:rFonts w:eastAsia="Calibri" w:cs="Calibri"/>
          <w:i/>
          <w:sz w:val="24"/>
          <w:szCs w:val="24"/>
          <w:lang w:val="bs-Latn-BA"/>
        </w:rPr>
      </w:pPr>
      <w:r w:rsidRPr="00F34B91">
        <w:rPr>
          <w:rFonts w:eastAsia="Calibri" w:cs="Calibri"/>
          <w:i/>
          <w:sz w:val="24"/>
          <w:szCs w:val="24"/>
          <w:lang w:val="bs-Latn-BA"/>
        </w:rPr>
        <w:t xml:space="preserve">Koalicija za slobodne i poštene izbore ''Pod lupom'', koja provodi građansko, nestranačko posmatranje izbora u BiH, objavila je vanredno saopštenje za medije povodom većeg broja zabilježenih prijava građana i građanki o zloupotrebi ličnih podataka u svrhu glasanja putem pošte. </w:t>
      </w:r>
    </w:p>
    <w:p w14:paraId="0D3167AF" w14:textId="190A6CAA" w:rsidR="009E738A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 w:rsidRPr="00EC0FC4">
        <w:rPr>
          <w:rFonts w:eastAsia="Calibri" w:cs="Calibri"/>
          <w:i/>
          <w:sz w:val="24"/>
          <w:szCs w:val="24"/>
          <w:lang w:val="bs-Latn-BA"/>
        </w:rPr>
        <w:br/>
      </w:r>
      <w:r>
        <w:rPr>
          <w:rFonts w:cstheme="minorHAnsi"/>
          <w:sz w:val="24"/>
          <w:szCs w:val="24"/>
          <w:lang w:val="bs-Latn-BA"/>
        </w:rPr>
        <w:t>Koalicija za slobodne i poštene izbore „Pod lupom“ zabilježila je veći broj prijava građana/ki o zloupotrebi njihovih ličnih podataka u svrhu prijava za glasanje putem pošte na predstojećim Općim izborima 7. oktobra 2018. godine, bez njihovog znanja.</w:t>
      </w:r>
    </w:p>
    <w:p w14:paraId="3B63658A" w14:textId="77777777" w:rsidR="009E738A" w:rsidRPr="00F34B91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6F3B251D" w14:textId="1405F342" w:rsidR="009E738A" w:rsidRPr="00F34B91" w:rsidRDefault="00F34B91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 w:rsidRPr="00F34B91">
        <w:rPr>
          <w:rFonts w:cstheme="minorHAnsi"/>
          <w:sz w:val="24"/>
          <w:szCs w:val="24"/>
          <w:lang w:val="bs-Latn-BA"/>
        </w:rPr>
        <w:t>P</w:t>
      </w:r>
      <w:r w:rsidR="009E738A" w:rsidRPr="00F34B91">
        <w:rPr>
          <w:rFonts w:cstheme="minorHAnsi"/>
          <w:sz w:val="24"/>
          <w:szCs w:val="24"/>
          <w:lang w:val="bs-Latn-BA"/>
        </w:rPr>
        <w:t>redmetna ak</w:t>
      </w:r>
      <w:r w:rsidRPr="00F34B91">
        <w:rPr>
          <w:rFonts w:cstheme="minorHAnsi"/>
          <w:sz w:val="24"/>
          <w:szCs w:val="24"/>
          <w:lang w:val="bs-Latn-BA"/>
        </w:rPr>
        <w:t>ti</w:t>
      </w:r>
      <w:r w:rsidR="009E738A" w:rsidRPr="00F34B91">
        <w:rPr>
          <w:rFonts w:cstheme="minorHAnsi"/>
          <w:sz w:val="24"/>
          <w:szCs w:val="24"/>
          <w:lang w:val="bs-Latn-BA"/>
        </w:rPr>
        <w:t>vno</w:t>
      </w:r>
      <w:r w:rsidRPr="00F34B91">
        <w:rPr>
          <w:rFonts w:cstheme="minorHAnsi"/>
          <w:sz w:val="24"/>
          <w:szCs w:val="24"/>
          <w:lang w:val="bs-Latn-BA"/>
        </w:rPr>
        <w:t>s</w:t>
      </w:r>
      <w:r w:rsidR="009E738A" w:rsidRPr="00F34B91">
        <w:rPr>
          <w:rFonts w:cstheme="minorHAnsi"/>
          <w:sz w:val="24"/>
          <w:szCs w:val="24"/>
          <w:lang w:val="bs-Latn-BA"/>
        </w:rPr>
        <w:t xml:space="preserve">t je krivično djelo prema krivičnom zakonodavstvu BiH i </w:t>
      </w:r>
      <w:r w:rsidRPr="00F34B91">
        <w:rPr>
          <w:rFonts w:cstheme="minorHAnsi"/>
          <w:sz w:val="24"/>
          <w:szCs w:val="24"/>
          <w:lang w:val="bs-Latn-BA"/>
        </w:rPr>
        <w:t xml:space="preserve">Koalicija </w:t>
      </w:r>
      <w:r w:rsidR="009E738A" w:rsidRPr="00F34B91">
        <w:rPr>
          <w:rFonts w:cstheme="minorHAnsi"/>
          <w:sz w:val="24"/>
          <w:szCs w:val="24"/>
          <w:lang w:val="bs-Latn-BA"/>
        </w:rPr>
        <w:t>apeluje na nadležne organe da reaguju, provedu opsežnu istragu i sankcionišu počinioce i nalogodavce.</w:t>
      </w:r>
    </w:p>
    <w:p w14:paraId="4B0BBC66" w14:textId="77777777" w:rsidR="009E738A" w:rsidRPr="00F34B91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1C47806E" w14:textId="15735930" w:rsidR="009E738A" w:rsidRPr="009E738A" w:rsidRDefault="009E738A" w:rsidP="009E738A">
      <w:pPr>
        <w:spacing w:after="0" w:line="229" w:lineRule="auto"/>
        <w:ind w:left="-567" w:right="-454"/>
        <w:jc w:val="both"/>
        <w:rPr>
          <w:rFonts w:cstheme="minorHAnsi"/>
          <w:color w:val="FF0000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''Pozivamo Centralnu izbornu komisiju BiH (CIK BiH) da javno objavi birački spisak građana/ki registrovanih za glasanje putem pošte u što kraćem roku, uz zaštitu ličnih podataka građana/ki ali uz navođenje imena i prezimena, mjesta glasanja i države za koju su građani/ke prijavljeni za glasanje putem pošte''</w:t>
      </w:r>
      <w:r w:rsidR="00F34B91">
        <w:rPr>
          <w:rFonts w:cstheme="minorHAnsi"/>
          <w:sz w:val="24"/>
          <w:szCs w:val="24"/>
          <w:lang w:val="bs-Latn-BA"/>
        </w:rPr>
        <w:t xml:space="preserve">, </w:t>
      </w:r>
      <w:r>
        <w:rPr>
          <w:rFonts w:cstheme="minorHAnsi"/>
          <w:sz w:val="24"/>
          <w:szCs w:val="24"/>
          <w:lang w:val="bs-Latn-BA"/>
        </w:rPr>
        <w:t>naglasio je Dario Jovanović, direktor projekta Koalicija ''Pod lupom''.</w:t>
      </w:r>
    </w:p>
    <w:p w14:paraId="7E16BA99" w14:textId="77777777" w:rsidR="009E738A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49017A17" w14:textId="7D2B3500" w:rsidR="009E738A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 xml:space="preserve">Koalicija „Pod lupom“ poziva sve državljane/ke BiH, bez obzira na to da li imaju prebivalište u BiH ili u nekoj drugoj državi, da na internet stranici CIK-a provjere gdje su registrovani za glasanje na linku: </w:t>
      </w:r>
      <w:hyperlink r:id="rId8" w:history="1">
        <w:r w:rsidRPr="009B72BF">
          <w:rPr>
            <w:rStyle w:val="Hyperlink"/>
            <w:rFonts w:cstheme="minorHAnsi"/>
            <w:sz w:val="24"/>
            <w:szCs w:val="24"/>
            <w:lang w:val="bs-Latn-BA"/>
          </w:rPr>
          <w:t>https://bit.ly/2rEodRf</w:t>
        </w:r>
      </w:hyperlink>
      <w:r>
        <w:rPr>
          <w:rStyle w:val="Hyperlink"/>
          <w:rFonts w:cstheme="minorHAnsi"/>
          <w:sz w:val="24"/>
          <w:szCs w:val="24"/>
          <w:lang w:val="bs-Latn-BA"/>
        </w:rPr>
        <w:t xml:space="preserve">. </w:t>
      </w:r>
      <w:r>
        <w:rPr>
          <w:rFonts w:cstheme="minorHAnsi"/>
          <w:sz w:val="24"/>
          <w:szCs w:val="24"/>
          <w:lang w:val="bs-Latn-BA"/>
        </w:rPr>
        <w:t xml:space="preserve"> Sve moguće zloupotrebe ličnih podataka u svrhu izborne prevare građani/ke BiH mogu prijaviti CIK-u i Koaliciji „Pod lupom“</w:t>
      </w:r>
      <w:r w:rsidR="00F34B91">
        <w:rPr>
          <w:rFonts w:cstheme="minorHAnsi"/>
          <w:sz w:val="24"/>
          <w:szCs w:val="24"/>
          <w:lang w:val="bs-Latn-BA"/>
        </w:rPr>
        <w:t>.</w:t>
      </w:r>
    </w:p>
    <w:p w14:paraId="58B59D98" w14:textId="77777777" w:rsidR="009E738A" w:rsidRDefault="009E738A" w:rsidP="009E738A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524D1DEC" w14:textId="7EE22B84" w:rsidR="00F34B91" w:rsidRDefault="009E738A" w:rsidP="00F34B91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 xml:space="preserve">Za predstojeće Opće izbore </w:t>
      </w:r>
      <w:r w:rsidR="00F34B91">
        <w:rPr>
          <w:rFonts w:cstheme="minorHAnsi"/>
          <w:sz w:val="24"/>
          <w:szCs w:val="24"/>
          <w:lang w:val="bs-Latn-BA"/>
        </w:rPr>
        <w:t xml:space="preserve">više od 77.000 birača registrovano je za glasanje putem pošte što je najveći broj </w:t>
      </w:r>
      <w:r w:rsidR="00DB32BB">
        <w:rPr>
          <w:rFonts w:cstheme="minorHAnsi"/>
          <w:sz w:val="24"/>
          <w:szCs w:val="24"/>
          <w:lang w:val="bs-Latn-BA"/>
        </w:rPr>
        <w:t>do sada</w:t>
      </w:r>
      <w:r w:rsidR="00F34B91">
        <w:rPr>
          <w:rFonts w:cstheme="minorHAnsi"/>
          <w:sz w:val="24"/>
          <w:szCs w:val="24"/>
          <w:lang w:val="bs-Latn-BA"/>
        </w:rPr>
        <w:t xml:space="preserve"> na izborima u BiH.</w:t>
      </w:r>
      <w:r w:rsidR="00F34B91">
        <w:rPr>
          <w:rFonts w:cstheme="minorHAnsi"/>
          <w:color w:val="FF0000"/>
          <w:sz w:val="24"/>
          <w:szCs w:val="24"/>
          <w:lang w:val="bs-Latn-BA"/>
        </w:rPr>
        <w:t xml:space="preserve"> </w:t>
      </w:r>
      <w:r>
        <w:rPr>
          <w:rFonts w:cstheme="minorHAnsi"/>
          <w:sz w:val="24"/>
          <w:szCs w:val="24"/>
          <w:lang w:val="bs-Latn-BA"/>
        </w:rPr>
        <w:t>Iz Koalicije navode da zloupotreba podataka u svrhu glasanja poštom nije jedina nepravilnost koju su evidentirali a koja se odnosi na glasanje putem pošte. Još u maju i junu mjesecu evidentiran je veći broj slučajeva lažnih profila i lažnih nagr</w:t>
      </w:r>
      <w:bookmarkStart w:id="0" w:name="_GoBack"/>
      <w:bookmarkEnd w:id="0"/>
      <w:r>
        <w:rPr>
          <w:rFonts w:cstheme="minorHAnsi"/>
          <w:sz w:val="24"/>
          <w:szCs w:val="24"/>
          <w:lang w:val="bs-Latn-BA"/>
        </w:rPr>
        <w:t xml:space="preserve">adnih igara vodećih trgovačkih lanaca u BiH a gdje je uslov za učešće u nagradnoj igri bio da građani/ke pošalju slike lične karte sa obje strane. Sumnja se da su upravo ovi profili bili korišteni za navedene zloupotrebe. </w:t>
      </w:r>
    </w:p>
    <w:p w14:paraId="57746EA7" w14:textId="77777777" w:rsidR="00F34B91" w:rsidRDefault="00F34B91" w:rsidP="00F34B91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77FC1774" w14:textId="70B2E0A5" w:rsidR="00F34B91" w:rsidRDefault="009E738A" w:rsidP="00F34B91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Takođe</w:t>
      </w:r>
      <w:r w:rsidR="00D46A8A">
        <w:rPr>
          <w:rFonts w:cstheme="minorHAnsi"/>
          <w:sz w:val="24"/>
          <w:szCs w:val="24"/>
          <w:lang w:val="bs-Latn-BA"/>
        </w:rPr>
        <w:t>r</w:t>
      </w:r>
      <w:r>
        <w:rPr>
          <w:rFonts w:cstheme="minorHAnsi"/>
          <w:sz w:val="24"/>
          <w:szCs w:val="24"/>
          <w:lang w:val="bs-Latn-BA"/>
        </w:rPr>
        <w:t>, zabilježeni su slučajevi pritisaka stranačkih aktivista/ca u Republici Srbiji na državljane BiH da se prijave za glasanje putem pošte, p</w:t>
      </w:r>
      <w:r w:rsidRPr="00C54EAE">
        <w:rPr>
          <w:rFonts w:cstheme="minorHAnsi"/>
          <w:sz w:val="24"/>
          <w:szCs w:val="24"/>
          <w:lang w:val="bs-Latn-BA"/>
        </w:rPr>
        <w:t xml:space="preserve">ritisci </w:t>
      </w:r>
      <w:r>
        <w:rPr>
          <w:rFonts w:cstheme="minorHAnsi"/>
          <w:sz w:val="24"/>
          <w:szCs w:val="24"/>
          <w:lang w:val="bs-Latn-BA"/>
        </w:rPr>
        <w:t>na studente iz BiH u Novom Sadu kojima se</w:t>
      </w:r>
      <w:r w:rsidRPr="00C54EAE">
        <w:rPr>
          <w:rFonts w:cstheme="minorHAnsi"/>
          <w:sz w:val="24"/>
          <w:szCs w:val="24"/>
          <w:lang w:val="bs-Latn-BA"/>
        </w:rPr>
        <w:t xml:space="preserve"> nudi</w:t>
      </w:r>
      <w:r>
        <w:rPr>
          <w:rFonts w:cstheme="minorHAnsi"/>
          <w:sz w:val="24"/>
          <w:szCs w:val="24"/>
          <w:lang w:val="bs-Latn-BA"/>
        </w:rPr>
        <w:t>o</w:t>
      </w:r>
      <w:r w:rsidRPr="00C54EAE">
        <w:rPr>
          <w:rFonts w:cstheme="minorHAnsi"/>
          <w:sz w:val="24"/>
          <w:szCs w:val="24"/>
          <w:lang w:val="bs-Latn-BA"/>
        </w:rPr>
        <w:t xml:space="preserve"> novac </w:t>
      </w:r>
      <w:r>
        <w:rPr>
          <w:rFonts w:cstheme="minorHAnsi"/>
          <w:sz w:val="24"/>
          <w:szCs w:val="24"/>
          <w:lang w:val="bs-Latn-BA"/>
        </w:rPr>
        <w:t xml:space="preserve">u zamjenu </w:t>
      </w:r>
      <w:r w:rsidRPr="00C54EAE">
        <w:rPr>
          <w:rFonts w:cstheme="minorHAnsi"/>
          <w:sz w:val="24"/>
          <w:szCs w:val="24"/>
          <w:lang w:val="bs-Latn-BA"/>
        </w:rPr>
        <w:t>za lične podatke</w:t>
      </w:r>
      <w:r>
        <w:rPr>
          <w:rFonts w:cstheme="minorHAnsi"/>
          <w:sz w:val="24"/>
          <w:szCs w:val="24"/>
          <w:lang w:val="bs-Latn-BA"/>
        </w:rPr>
        <w:t xml:space="preserve"> i prijave za glasanje putem pošte u njihovo ime, te m</w:t>
      </w:r>
      <w:r w:rsidRPr="00C54EAE">
        <w:rPr>
          <w:rFonts w:cstheme="minorHAnsi"/>
          <w:sz w:val="24"/>
          <w:szCs w:val="24"/>
          <w:lang w:val="bs-Latn-BA"/>
        </w:rPr>
        <w:t>asovne stranačke kampanje za glasanje putem pošte</w:t>
      </w:r>
      <w:r>
        <w:rPr>
          <w:rFonts w:cstheme="minorHAnsi"/>
          <w:sz w:val="24"/>
          <w:szCs w:val="24"/>
          <w:lang w:val="bs-Latn-BA"/>
        </w:rPr>
        <w:t xml:space="preserve"> u drugim državama. Pored navedenog, CIK je odbio više od 9.000 prijava za glasanje putem pošte </w:t>
      </w:r>
      <w:r w:rsidR="00F34B91">
        <w:rPr>
          <w:rFonts w:cstheme="minorHAnsi"/>
          <w:sz w:val="24"/>
          <w:szCs w:val="24"/>
          <w:lang w:val="bs-Latn-BA"/>
        </w:rPr>
        <w:t>po raznim osnovama</w:t>
      </w:r>
      <w:r>
        <w:rPr>
          <w:rFonts w:cstheme="minorHAnsi"/>
          <w:sz w:val="24"/>
          <w:szCs w:val="24"/>
          <w:lang w:val="bs-Latn-BA"/>
        </w:rPr>
        <w:t xml:space="preserve">. Pojedinim građanima/kama su ranije isporučeni i pogrešni glasački listići za pojedine nivoe vlasti za glasanje putem pošte. </w:t>
      </w:r>
      <w:r w:rsidRPr="00EC0FC4">
        <w:rPr>
          <w:rFonts w:cstheme="minorHAnsi"/>
          <w:sz w:val="24"/>
          <w:szCs w:val="24"/>
          <w:lang w:val="bs-Latn-BA"/>
        </w:rPr>
        <w:br/>
      </w:r>
    </w:p>
    <w:p w14:paraId="19610731" w14:textId="77777777" w:rsidR="00F34B91" w:rsidRPr="009E738A" w:rsidRDefault="00F34B91" w:rsidP="00F34B91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</w:p>
    <w:p w14:paraId="52760A0B" w14:textId="339D0F92" w:rsidR="009E738A" w:rsidRPr="00AA0EBE" w:rsidRDefault="00B831E7" w:rsidP="009E738A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AA0EBE">
        <w:rPr>
          <w:rFonts w:eastAsia="Calibri" w:cs="Calibri"/>
          <w:sz w:val="24"/>
          <w:szCs w:val="24"/>
          <w:lang w:val="bs-Latn-BA"/>
        </w:rPr>
        <w:lastRenderedPageBreak/>
        <w:t>''</w:t>
      </w:r>
      <w:r w:rsidR="009E738A" w:rsidRPr="00AA0EBE">
        <w:rPr>
          <w:rFonts w:eastAsia="Calibri" w:cs="Calibri"/>
          <w:sz w:val="24"/>
          <w:szCs w:val="24"/>
          <w:lang w:val="bs-Latn-BA"/>
        </w:rPr>
        <w:t>Sve navedeno upućuje na svjesne manipulacije izbornim procesom u cilju utjecaja na izborni rezultat. Jedini koji imaju interes za takvo nešto jesu politički subjekti koji su registrovani za učešće na izborima te među njima treba tražiti nalogodavce i</w:t>
      </w:r>
      <w:r w:rsidRPr="00AA0EBE">
        <w:rPr>
          <w:rFonts w:eastAsia="Calibri" w:cs="Calibri"/>
          <w:sz w:val="24"/>
          <w:szCs w:val="24"/>
          <w:lang w:val="bs-Latn-BA"/>
        </w:rPr>
        <w:t xml:space="preserve"> izvršioce ovih krivičnih djela''</w:t>
      </w:r>
      <w:r w:rsidR="00AA0EBE" w:rsidRPr="00AA0EBE">
        <w:rPr>
          <w:rFonts w:eastAsia="Calibri" w:cs="Calibri"/>
          <w:sz w:val="24"/>
          <w:szCs w:val="24"/>
          <w:lang w:val="bs-Latn-BA"/>
        </w:rPr>
        <w:t xml:space="preserve">, </w:t>
      </w:r>
      <w:r w:rsidRPr="00AA0EBE">
        <w:rPr>
          <w:rFonts w:eastAsia="Calibri" w:cs="Calibri"/>
          <w:sz w:val="24"/>
          <w:szCs w:val="24"/>
          <w:lang w:val="bs-Latn-BA"/>
        </w:rPr>
        <w:t>rekao je Vehid Šehić, predsjednik Strateškog odbora Koalicije ''Pod lupom''</w:t>
      </w:r>
      <w:r w:rsidR="00AA0EBE" w:rsidRPr="00AA0EBE">
        <w:rPr>
          <w:rFonts w:eastAsia="Calibri" w:cs="Calibri"/>
          <w:sz w:val="24"/>
          <w:szCs w:val="24"/>
          <w:lang w:val="bs-Latn-BA"/>
        </w:rPr>
        <w:t>.</w:t>
      </w:r>
      <w:r w:rsidRPr="00AA0EBE">
        <w:rPr>
          <w:rFonts w:eastAsia="Calibri" w:cs="Calibri"/>
          <w:sz w:val="24"/>
          <w:szCs w:val="24"/>
          <w:lang w:val="bs-Latn-BA"/>
        </w:rPr>
        <w:t xml:space="preserve"> </w:t>
      </w:r>
    </w:p>
    <w:p w14:paraId="156C1A0C" w14:textId="77777777" w:rsidR="009E738A" w:rsidRPr="00AA0EBE" w:rsidRDefault="009E738A" w:rsidP="009E738A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</w:p>
    <w:p w14:paraId="6F2FEDDD" w14:textId="77777777" w:rsidR="009E738A" w:rsidRDefault="009E738A" w:rsidP="009E738A">
      <w:pPr>
        <w:spacing w:after="0" w:line="229" w:lineRule="auto"/>
        <w:ind w:left="-567" w:right="-454"/>
        <w:jc w:val="both"/>
        <w:rPr>
          <w:sz w:val="24"/>
          <w:lang w:val="bs-Latn-BA"/>
        </w:rPr>
      </w:pPr>
      <w:r w:rsidRPr="00AA0EBE">
        <w:rPr>
          <w:rFonts w:eastAsia="Calibri" w:cs="Calibri"/>
          <w:sz w:val="24"/>
          <w:szCs w:val="24"/>
          <w:lang w:val="bs-Latn-BA"/>
        </w:rPr>
        <w:t xml:space="preserve">Iz Koalicije „Pod lupom“ podsjećaju sve </w:t>
      </w:r>
      <w:r w:rsidRPr="00AA0EBE">
        <w:rPr>
          <w:rFonts w:cs="Calibri"/>
          <w:sz w:val="24"/>
          <w:szCs w:val="24"/>
          <w:lang w:val="bs-Latn-BA"/>
        </w:rPr>
        <w:t xml:space="preserve">građane i građanke Bosne i Hercegovine da sve uočene nepravilnosti </w:t>
      </w:r>
      <w:r>
        <w:rPr>
          <w:rFonts w:cs="Calibri"/>
          <w:sz w:val="24"/>
          <w:szCs w:val="24"/>
          <w:lang w:val="bs-Latn-BA"/>
        </w:rPr>
        <w:t>u izbornom procesu prije izbornog dana i na izborni dan mogu prijaviti</w:t>
      </w:r>
      <w:r w:rsidRPr="00EC0FC4">
        <w:rPr>
          <w:rFonts w:cs="Calibri"/>
          <w:sz w:val="24"/>
          <w:szCs w:val="24"/>
          <w:lang w:val="bs-Latn-BA"/>
        </w:rPr>
        <w:t xml:space="preserve"> na besplatni broj telefona 080 05 05 05 ili putem web stranice </w:t>
      </w:r>
      <w:hyperlink r:id="rId9" w:history="1">
        <w:r w:rsidRPr="00997E59">
          <w:rPr>
            <w:rStyle w:val="Hyperlink"/>
            <w:rFonts w:cs="Calibri"/>
            <w:sz w:val="24"/>
            <w:szCs w:val="24"/>
            <w:lang w:val="bs-Latn-BA"/>
          </w:rPr>
          <w:t>www.podlupom.org</w:t>
        </w:r>
      </w:hyperlink>
      <w:r w:rsidRPr="00EC0FC4">
        <w:rPr>
          <w:rFonts w:cs="Calibri"/>
          <w:sz w:val="24"/>
          <w:szCs w:val="24"/>
          <w:lang w:val="bs-Latn-BA"/>
        </w:rPr>
        <w:t>.</w:t>
      </w:r>
      <w:r w:rsidRPr="00EC0FC4">
        <w:rPr>
          <w:sz w:val="24"/>
          <w:lang w:val="bs-Latn-BA"/>
        </w:rPr>
        <w:br/>
      </w:r>
    </w:p>
    <w:p w14:paraId="1CC51745" w14:textId="77777777" w:rsidR="009E738A" w:rsidRPr="00B51A49" w:rsidRDefault="009E738A" w:rsidP="009E738A">
      <w:pPr>
        <w:spacing w:after="0" w:line="229" w:lineRule="auto"/>
        <w:ind w:left="-567" w:right="-454"/>
        <w:jc w:val="right"/>
        <w:rPr>
          <w:rFonts w:eastAsia="Calibri" w:cs="Calibri"/>
          <w:sz w:val="24"/>
          <w:szCs w:val="24"/>
          <w:lang w:val="bs-Latn-BA"/>
        </w:rPr>
      </w:pPr>
      <w:r w:rsidRPr="00EC0FC4">
        <w:rPr>
          <w:sz w:val="24"/>
          <w:lang w:val="bs-Latn-BA"/>
        </w:rPr>
        <w:t xml:space="preserve">                                                                                                                                                                S poštovanjem,</w:t>
      </w:r>
    </w:p>
    <w:p w14:paraId="501A7FC4" w14:textId="77777777" w:rsidR="009E738A" w:rsidRPr="00EC02A2" w:rsidRDefault="009E738A" w:rsidP="009E738A">
      <w:pPr>
        <w:spacing w:line="0" w:lineRule="atLeast"/>
        <w:ind w:left="-567" w:right="-454" w:firstLine="567"/>
        <w:jc w:val="right"/>
        <w:rPr>
          <w:sz w:val="24"/>
          <w:lang w:val="bs-Latn-BA"/>
        </w:rPr>
      </w:pPr>
      <w:r w:rsidRPr="00EC0FC4">
        <w:rPr>
          <w:sz w:val="24"/>
          <w:lang w:val="bs-Latn-BA"/>
        </w:rPr>
        <w:t xml:space="preserve">                                                                                                                                             Koalicija ''Pod lupom''</w:t>
      </w:r>
    </w:p>
    <w:p w14:paraId="6E609BD8" w14:textId="77777777" w:rsidR="006133DC" w:rsidRPr="004A55FA" w:rsidRDefault="006133DC" w:rsidP="006133DC">
      <w:pPr>
        <w:ind w:left="227"/>
        <w:rPr>
          <w:lang w:val="bs-Latn-BA"/>
        </w:rPr>
      </w:pPr>
    </w:p>
    <w:sectPr w:rsidR="006133DC" w:rsidRPr="004A55FA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9FFF" w14:textId="77777777" w:rsidR="007F0A61" w:rsidRDefault="007F0A61" w:rsidP="00A0311E">
      <w:pPr>
        <w:spacing w:after="0" w:line="240" w:lineRule="auto"/>
      </w:pPr>
      <w:r>
        <w:separator/>
      </w:r>
    </w:p>
  </w:endnote>
  <w:endnote w:type="continuationSeparator" w:id="0">
    <w:p w14:paraId="4974B6A5" w14:textId="77777777" w:rsidR="007F0A61" w:rsidRDefault="007F0A61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5169" w14:textId="77777777" w:rsidR="007F0A61" w:rsidRDefault="007F0A61" w:rsidP="00A0311E">
      <w:pPr>
        <w:spacing w:after="0" w:line="240" w:lineRule="auto"/>
      </w:pPr>
      <w:r>
        <w:separator/>
      </w:r>
    </w:p>
  </w:footnote>
  <w:footnote w:type="continuationSeparator" w:id="0">
    <w:p w14:paraId="37CDEBBA" w14:textId="77777777" w:rsidR="007F0A61" w:rsidRDefault="007F0A61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71D"/>
    <w:multiLevelType w:val="hybridMultilevel"/>
    <w:tmpl w:val="99CA5140"/>
    <w:lvl w:ilvl="0" w:tplc="152461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E1F"/>
    <w:multiLevelType w:val="hybridMultilevel"/>
    <w:tmpl w:val="C9F8E314"/>
    <w:lvl w:ilvl="0" w:tplc="28AA87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1FE1"/>
    <w:multiLevelType w:val="hybridMultilevel"/>
    <w:tmpl w:val="4AB8C936"/>
    <w:lvl w:ilvl="0" w:tplc="67F6BA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84B"/>
    <w:multiLevelType w:val="hybridMultilevel"/>
    <w:tmpl w:val="8B2A2BE6"/>
    <w:lvl w:ilvl="0" w:tplc="F28A48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483F"/>
    <w:multiLevelType w:val="hybridMultilevel"/>
    <w:tmpl w:val="A15CCA26"/>
    <w:lvl w:ilvl="0" w:tplc="97980F76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A0"/>
    <w:rsid w:val="000129F0"/>
    <w:rsid w:val="00012EFC"/>
    <w:rsid w:val="00050152"/>
    <w:rsid w:val="00050559"/>
    <w:rsid w:val="000827A8"/>
    <w:rsid w:val="000A6E1D"/>
    <w:rsid w:val="000C515C"/>
    <w:rsid w:val="000E37BC"/>
    <w:rsid w:val="00133FDA"/>
    <w:rsid w:val="00143716"/>
    <w:rsid w:val="00174FF1"/>
    <w:rsid w:val="001A6143"/>
    <w:rsid w:val="001C4B90"/>
    <w:rsid w:val="001D24FC"/>
    <w:rsid w:val="00227BC6"/>
    <w:rsid w:val="002445CC"/>
    <w:rsid w:val="002535B5"/>
    <w:rsid w:val="0029250B"/>
    <w:rsid w:val="00292BC5"/>
    <w:rsid w:val="002E32A6"/>
    <w:rsid w:val="00323318"/>
    <w:rsid w:val="00365106"/>
    <w:rsid w:val="003776C7"/>
    <w:rsid w:val="00431F04"/>
    <w:rsid w:val="004A55FA"/>
    <w:rsid w:val="004B61B1"/>
    <w:rsid w:val="00515F25"/>
    <w:rsid w:val="00554770"/>
    <w:rsid w:val="00590A2D"/>
    <w:rsid w:val="006133DC"/>
    <w:rsid w:val="00653635"/>
    <w:rsid w:val="006973C3"/>
    <w:rsid w:val="006B72CC"/>
    <w:rsid w:val="006D63E7"/>
    <w:rsid w:val="006E46A0"/>
    <w:rsid w:val="00702B4A"/>
    <w:rsid w:val="00715862"/>
    <w:rsid w:val="007C6EA4"/>
    <w:rsid w:val="007F06AD"/>
    <w:rsid w:val="007F0A61"/>
    <w:rsid w:val="00820128"/>
    <w:rsid w:val="00821049"/>
    <w:rsid w:val="00822892"/>
    <w:rsid w:val="0083010A"/>
    <w:rsid w:val="00853934"/>
    <w:rsid w:val="008C3A22"/>
    <w:rsid w:val="00980863"/>
    <w:rsid w:val="009B4BE5"/>
    <w:rsid w:val="009E738A"/>
    <w:rsid w:val="00A0311E"/>
    <w:rsid w:val="00A64C5C"/>
    <w:rsid w:val="00AA0EBE"/>
    <w:rsid w:val="00AA3F5A"/>
    <w:rsid w:val="00B76E00"/>
    <w:rsid w:val="00B831E7"/>
    <w:rsid w:val="00BB6472"/>
    <w:rsid w:val="00BE0982"/>
    <w:rsid w:val="00C52A45"/>
    <w:rsid w:val="00CB3B1D"/>
    <w:rsid w:val="00CD4B65"/>
    <w:rsid w:val="00CF5896"/>
    <w:rsid w:val="00D46A8A"/>
    <w:rsid w:val="00D61DC8"/>
    <w:rsid w:val="00DB05D0"/>
    <w:rsid w:val="00DB32BB"/>
    <w:rsid w:val="00DC6F87"/>
    <w:rsid w:val="00DF3F60"/>
    <w:rsid w:val="00E440A8"/>
    <w:rsid w:val="00E5458C"/>
    <w:rsid w:val="00E8367E"/>
    <w:rsid w:val="00F124C2"/>
    <w:rsid w:val="00F17CA6"/>
    <w:rsid w:val="00F30CE3"/>
    <w:rsid w:val="00F34B91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3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rEod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5453-77C6-4E84-BBBC-D07E67AC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Miladin i Raza</cp:lastModifiedBy>
  <cp:revision>3</cp:revision>
  <cp:lastPrinted>2018-09-03T10:38:00Z</cp:lastPrinted>
  <dcterms:created xsi:type="dcterms:W3CDTF">2018-09-15T06:30:00Z</dcterms:created>
  <dcterms:modified xsi:type="dcterms:W3CDTF">2018-09-15T06:36:00Z</dcterms:modified>
</cp:coreProperties>
</file>