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991" w:rsidRPr="009711D4" w:rsidRDefault="00EF1138" w:rsidP="00784991">
      <w:pPr>
        <w:rPr>
          <w:rFonts w:cstheme="minorHAnsi"/>
          <w:sz w:val="24"/>
          <w:szCs w:val="24"/>
        </w:rPr>
      </w:pPr>
      <w:r w:rsidRPr="009711D4">
        <w:rPr>
          <w:rFonts w:cstheme="minorHAnsi"/>
          <w:sz w:val="24"/>
          <w:szCs w:val="24"/>
        </w:rPr>
        <w:t>Sarajevo</w:t>
      </w:r>
      <w:r w:rsidR="00784991" w:rsidRPr="009711D4">
        <w:rPr>
          <w:rFonts w:cstheme="minorHAnsi"/>
          <w:sz w:val="24"/>
          <w:szCs w:val="24"/>
        </w:rPr>
        <w:t xml:space="preserve">, </w:t>
      </w:r>
      <w:r w:rsidR="00572182" w:rsidRPr="009711D4">
        <w:rPr>
          <w:rFonts w:cstheme="minorHAnsi"/>
          <w:sz w:val="24"/>
          <w:szCs w:val="24"/>
        </w:rPr>
        <w:t>October 7, 2018</w:t>
      </w:r>
    </w:p>
    <w:p w:rsidR="00EF1138" w:rsidRPr="009711D4" w:rsidRDefault="00572182" w:rsidP="00784991">
      <w:pPr>
        <w:rPr>
          <w:rFonts w:cstheme="minorHAnsi"/>
          <w:sz w:val="24"/>
          <w:szCs w:val="24"/>
        </w:rPr>
      </w:pPr>
      <w:r w:rsidRPr="009711D4">
        <w:rPr>
          <w:rFonts w:cstheme="minorHAnsi"/>
          <w:sz w:val="24"/>
          <w:szCs w:val="24"/>
        </w:rPr>
        <w:t>TO THE MEDIA</w:t>
      </w:r>
    </w:p>
    <w:p w:rsidR="00EF1138" w:rsidRPr="009711D4" w:rsidRDefault="00572182" w:rsidP="00EF1138">
      <w:pPr>
        <w:shd w:val="clear" w:color="auto" w:fill="7030A0"/>
        <w:jc w:val="center"/>
        <w:rPr>
          <w:rFonts w:cstheme="minorHAnsi"/>
          <w:b/>
          <w:color w:val="FFFFFF" w:themeColor="background1"/>
          <w:sz w:val="24"/>
          <w:szCs w:val="24"/>
        </w:rPr>
      </w:pPr>
      <w:r w:rsidRPr="009711D4">
        <w:rPr>
          <w:rFonts w:cstheme="minorHAnsi"/>
          <w:b/>
          <w:color w:val="FFFFFF" w:themeColor="background1"/>
          <w:sz w:val="24"/>
          <w:szCs w:val="24"/>
        </w:rPr>
        <w:t xml:space="preserve">PRESS RELEASE </w:t>
      </w:r>
      <w:r w:rsidR="00EF1138" w:rsidRPr="009711D4">
        <w:rPr>
          <w:rFonts w:eastAsia="Times New Roman" w:cstheme="minorHAnsi"/>
          <w:color w:val="000000" w:themeColor="text1"/>
          <w:sz w:val="24"/>
          <w:szCs w:val="24"/>
          <w:lang w:eastAsia="en-GB"/>
        </w:rPr>
        <w:t> </w:t>
      </w:r>
    </w:p>
    <w:p w:rsidR="00EF1138" w:rsidRPr="009711D4" w:rsidRDefault="00572182" w:rsidP="00AB4D3B">
      <w:pPr>
        <w:tabs>
          <w:tab w:val="left" w:pos="4200"/>
        </w:tabs>
        <w:jc w:val="center"/>
        <w:rPr>
          <w:rFonts w:cstheme="minorHAnsi"/>
          <w:b/>
          <w:sz w:val="24"/>
          <w:szCs w:val="24"/>
        </w:rPr>
      </w:pPr>
      <w:r w:rsidRPr="009711D4">
        <w:rPr>
          <w:rFonts w:cstheme="minorHAnsi"/>
          <w:b/>
          <w:sz w:val="24"/>
          <w:szCs w:val="24"/>
        </w:rPr>
        <w:t xml:space="preserve">Election Process by 9 am Under </w:t>
      </w:r>
      <w:r w:rsidR="004D3D91">
        <w:rPr>
          <w:rFonts w:cstheme="minorHAnsi"/>
          <w:b/>
          <w:sz w:val="24"/>
          <w:szCs w:val="24"/>
        </w:rPr>
        <w:t xml:space="preserve">the Spotlight </w:t>
      </w:r>
      <w:r w:rsidRPr="009711D4">
        <w:rPr>
          <w:rFonts w:cstheme="minorHAnsi"/>
          <w:b/>
          <w:sz w:val="24"/>
          <w:szCs w:val="24"/>
        </w:rPr>
        <w:t xml:space="preserve">of the Coalition's observers </w:t>
      </w:r>
    </w:p>
    <w:p w:rsidR="00E05EC6" w:rsidRPr="009711D4" w:rsidRDefault="00572182" w:rsidP="007E54DC">
      <w:pPr>
        <w:tabs>
          <w:tab w:val="left" w:pos="4200"/>
        </w:tabs>
        <w:jc w:val="both"/>
        <w:rPr>
          <w:rFonts w:cstheme="minorHAnsi"/>
          <w:sz w:val="24"/>
          <w:szCs w:val="24"/>
        </w:rPr>
      </w:pPr>
      <w:r w:rsidRPr="009711D4">
        <w:rPr>
          <w:rFonts w:eastAsia="Calibri" w:cstheme="minorHAnsi"/>
          <w:i/>
          <w:sz w:val="24"/>
          <w:szCs w:val="24"/>
        </w:rPr>
        <w:t xml:space="preserve">At today's press conference in Sarajevo, the Coalition for free and fair elections </w:t>
      </w:r>
      <w:r w:rsidR="009711D4">
        <w:rPr>
          <w:rFonts w:eastAsia="Calibri" w:cstheme="minorHAnsi"/>
          <w:i/>
          <w:sz w:val="24"/>
          <w:szCs w:val="24"/>
        </w:rPr>
        <w:t>“</w:t>
      </w:r>
      <w:r w:rsidRPr="009711D4">
        <w:rPr>
          <w:rFonts w:eastAsia="Calibri" w:cstheme="minorHAnsi"/>
          <w:i/>
          <w:sz w:val="24"/>
          <w:szCs w:val="24"/>
        </w:rPr>
        <w:t>Pod lupom</w:t>
      </w:r>
      <w:r w:rsidR="009711D4">
        <w:rPr>
          <w:rFonts w:eastAsia="Calibri" w:cstheme="minorHAnsi"/>
          <w:i/>
          <w:sz w:val="24"/>
          <w:szCs w:val="24"/>
        </w:rPr>
        <w:t>”</w:t>
      </w:r>
      <w:r w:rsidRPr="009711D4">
        <w:rPr>
          <w:rFonts w:eastAsia="Calibri" w:cstheme="minorHAnsi"/>
          <w:i/>
          <w:sz w:val="24"/>
          <w:szCs w:val="24"/>
        </w:rPr>
        <w:t xml:space="preserve">, which implements citizen, non-partisan observation of the 2018 General Elections in BiH, reported to the public </w:t>
      </w:r>
      <w:r w:rsidR="009711D4">
        <w:rPr>
          <w:rFonts w:eastAsia="Calibri" w:cstheme="minorHAnsi"/>
          <w:i/>
          <w:sz w:val="24"/>
          <w:szCs w:val="24"/>
        </w:rPr>
        <w:t>about the E</w:t>
      </w:r>
      <w:r w:rsidRPr="009711D4">
        <w:rPr>
          <w:rFonts w:eastAsia="Calibri" w:cstheme="minorHAnsi"/>
          <w:i/>
          <w:sz w:val="24"/>
          <w:szCs w:val="24"/>
        </w:rPr>
        <w:t>lection-</w:t>
      </w:r>
      <w:r w:rsidR="009711D4">
        <w:rPr>
          <w:rFonts w:eastAsia="Calibri" w:cstheme="minorHAnsi"/>
          <w:i/>
          <w:sz w:val="24"/>
          <w:szCs w:val="24"/>
        </w:rPr>
        <w:t>D</w:t>
      </w:r>
      <w:r w:rsidRPr="009711D4">
        <w:rPr>
          <w:rFonts w:eastAsia="Calibri" w:cstheme="minorHAnsi"/>
          <w:i/>
          <w:sz w:val="24"/>
          <w:szCs w:val="24"/>
        </w:rPr>
        <w:t xml:space="preserve">ay processes and incidents registered by 9 am. </w:t>
      </w:r>
      <w:r w:rsidR="009A6FD4" w:rsidRPr="009711D4">
        <w:rPr>
          <w:rFonts w:eastAsia="Calibri" w:cstheme="minorHAnsi"/>
          <w:i/>
          <w:sz w:val="24"/>
          <w:szCs w:val="24"/>
        </w:rPr>
        <w:t xml:space="preserve"> </w:t>
      </w:r>
      <w:r w:rsidR="009A6FD4" w:rsidRPr="009711D4">
        <w:rPr>
          <w:rFonts w:cstheme="minorHAnsi"/>
          <w:sz w:val="24"/>
          <w:szCs w:val="24"/>
        </w:rPr>
        <w:br/>
      </w:r>
    </w:p>
    <w:p w:rsidR="00572182" w:rsidRPr="009711D4" w:rsidRDefault="00572182" w:rsidP="00E82531">
      <w:pPr>
        <w:jc w:val="both"/>
        <w:rPr>
          <w:rFonts w:cstheme="minorHAnsi"/>
          <w:sz w:val="24"/>
          <w:szCs w:val="24"/>
        </w:rPr>
      </w:pPr>
      <w:r w:rsidRPr="009711D4">
        <w:rPr>
          <w:sz w:val="24"/>
          <w:szCs w:val="24"/>
        </w:rPr>
        <w:t>In the majority of polling stations Election Day began without any major irregularities, however, there were many technical shortcomings</w:t>
      </w:r>
      <w:r w:rsidRPr="009711D4">
        <w:rPr>
          <w:rFonts w:cstheme="minorHAnsi"/>
          <w:sz w:val="24"/>
          <w:szCs w:val="24"/>
        </w:rPr>
        <w:t>.</w:t>
      </w:r>
    </w:p>
    <w:p w:rsidR="00572182" w:rsidRPr="009711D4" w:rsidRDefault="00572182" w:rsidP="00572182">
      <w:pPr>
        <w:jc w:val="both"/>
        <w:rPr>
          <w:sz w:val="24"/>
          <w:szCs w:val="24"/>
        </w:rPr>
      </w:pPr>
      <w:r w:rsidRPr="009711D4">
        <w:rPr>
          <w:sz w:val="24"/>
          <w:szCs w:val="24"/>
        </w:rPr>
        <w:t>The vast majority of the Coalition's observers had unhindered access to polling stations</w:t>
      </w:r>
      <w:r w:rsidRPr="009711D4">
        <w:rPr>
          <w:rFonts w:cstheme="minorHAnsi"/>
          <w:sz w:val="24"/>
          <w:szCs w:val="24"/>
        </w:rPr>
        <w:t xml:space="preserve">. </w:t>
      </w:r>
      <w:r w:rsidRPr="009711D4">
        <w:rPr>
          <w:sz w:val="24"/>
          <w:szCs w:val="24"/>
        </w:rPr>
        <w:t>Preparations for the opening of polling stations were carried out mostly in line with the regulations. All members of the polling station committee were present at 82% of polling stations. A list containing names and surnames of members of the polling stations including the information about their affiliation to political subjects was not displayed in 21% of polling stations. This was the recommendation of the Coalition “Pod lupom” that the Central Election Commission adopted, and as such it is obligation of all polling station committees</w:t>
      </w:r>
    </w:p>
    <w:p w:rsidR="00572182" w:rsidRPr="009711D4" w:rsidRDefault="00572182" w:rsidP="00572182">
      <w:pPr>
        <w:jc w:val="both"/>
        <w:rPr>
          <w:sz w:val="24"/>
          <w:szCs w:val="24"/>
        </w:rPr>
      </w:pPr>
      <w:r w:rsidRPr="009711D4">
        <w:rPr>
          <w:sz w:val="24"/>
          <w:szCs w:val="24"/>
        </w:rPr>
        <w:t>Ballots were not counted manually in 2% of polling stations, and some elections materials were lacking in 6% of polling stations. In some isolated cases, ballot box was not shown empty prior to the opening of the polling station</w:t>
      </w:r>
    </w:p>
    <w:p w:rsidR="000048E4" w:rsidRPr="009711D4" w:rsidRDefault="000048E4" w:rsidP="00E82531">
      <w:pPr>
        <w:jc w:val="both"/>
        <w:rPr>
          <w:sz w:val="24"/>
          <w:szCs w:val="24"/>
        </w:rPr>
      </w:pPr>
      <w:r w:rsidRPr="009711D4">
        <w:rPr>
          <w:sz w:val="24"/>
          <w:szCs w:val="24"/>
        </w:rPr>
        <w:t>Total 72% of polling stations opened at 7 am; 23 % of polling stations opened between 7 am and 7:15 am, and 5% of polling stations opened between 7:15 am and 8 am. In some isolated cases, polling stations opened after 8 am and the secrecy of vote was not adequately secured</w:t>
      </w:r>
      <w:r w:rsidR="003E13C0" w:rsidRPr="009711D4">
        <w:rPr>
          <w:sz w:val="24"/>
          <w:szCs w:val="24"/>
        </w:rPr>
        <w:t>.</w:t>
      </w:r>
    </w:p>
    <w:p w:rsidR="00E82531" w:rsidRPr="009711D4" w:rsidRDefault="003E13C0" w:rsidP="00E82531">
      <w:pPr>
        <w:jc w:val="both"/>
        <w:rPr>
          <w:rFonts w:cstheme="minorHAnsi"/>
          <w:sz w:val="24"/>
          <w:szCs w:val="24"/>
        </w:rPr>
      </w:pPr>
      <w:r w:rsidRPr="009711D4">
        <w:rPr>
          <w:rFonts w:cstheme="minorHAnsi"/>
          <w:sz w:val="24"/>
          <w:szCs w:val="24"/>
        </w:rPr>
        <w:t xml:space="preserve">99 critical situations were registered by 9 am, of which 49 pertain </w:t>
      </w:r>
      <w:r w:rsidRPr="009711D4">
        <w:rPr>
          <w:sz w:val="24"/>
          <w:szCs w:val="24"/>
        </w:rPr>
        <w:t>to barring the observers from entering polling stations and sending them away from polling stations due to lack of communication between different levels of electoral authorities</w:t>
      </w:r>
      <w:r w:rsidR="00DD499E" w:rsidRPr="009711D4">
        <w:rPr>
          <w:rFonts w:cstheme="minorHAnsi"/>
          <w:sz w:val="24"/>
          <w:szCs w:val="24"/>
        </w:rPr>
        <w:t xml:space="preserve">. </w:t>
      </w:r>
      <w:r w:rsidRPr="009711D4">
        <w:rPr>
          <w:rFonts w:cstheme="minorHAnsi"/>
          <w:sz w:val="24"/>
          <w:szCs w:val="24"/>
        </w:rPr>
        <w:t xml:space="preserve">In 4 cases suspicion was raised about the so-called Bulgarian train, i.e. one voter </w:t>
      </w:r>
      <w:r w:rsidR="000A2DC9">
        <w:rPr>
          <w:rFonts w:cstheme="minorHAnsi"/>
          <w:sz w:val="24"/>
          <w:szCs w:val="24"/>
        </w:rPr>
        <w:t>arrived ballot that was already filled out</w:t>
      </w:r>
      <w:r w:rsidRPr="009711D4">
        <w:rPr>
          <w:rFonts w:cstheme="minorHAnsi"/>
          <w:sz w:val="24"/>
          <w:szCs w:val="24"/>
        </w:rPr>
        <w:t xml:space="preserve"> and left </w:t>
      </w:r>
      <w:r w:rsidR="000A2DC9">
        <w:rPr>
          <w:rFonts w:cstheme="minorHAnsi"/>
          <w:sz w:val="24"/>
          <w:szCs w:val="24"/>
        </w:rPr>
        <w:t xml:space="preserve">with </w:t>
      </w:r>
      <w:r w:rsidRPr="009711D4">
        <w:rPr>
          <w:rFonts w:cstheme="minorHAnsi"/>
          <w:sz w:val="24"/>
          <w:szCs w:val="24"/>
        </w:rPr>
        <w:t>blank ballots. Voting irregularities were registered in 9 cases.</w:t>
      </w:r>
      <w:r w:rsidR="00A112D3" w:rsidRPr="009711D4">
        <w:rPr>
          <w:rFonts w:cstheme="minorHAnsi"/>
          <w:sz w:val="24"/>
          <w:szCs w:val="24"/>
        </w:rPr>
        <w:br/>
      </w:r>
    </w:p>
    <w:p w:rsidR="00E033F3" w:rsidRPr="009711D4" w:rsidRDefault="00E033F3" w:rsidP="00E82531">
      <w:pPr>
        <w:jc w:val="both"/>
        <w:rPr>
          <w:rFonts w:cstheme="minorHAnsi"/>
          <w:sz w:val="24"/>
          <w:szCs w:val="24"/>
        </w:rPr>
      </w:pPr>
    </w:p>
    <w:p w:rsidR="00E033F3" w:rsidRPr="009711D4" w:rsidRDefault="00E033F3" w:rsidP="00E82531">
      <w:pPr>
        <w:jc w:val="both"/>
        <w:rPr>
          <w:rFonts w:cstheme="minorHAnsi"/>
          <w:sz w:val="24"/>
          <w:szCs w:val="24"/>
        </w:rPr>
      </w:pPr>
    </w:p>
    <w:p w:rsidR="009711D4" w:rsidRPr="009711D4" w:rsidRDefault="003E13C0" w:rsidP="00E033F3">
      <w:pPr>
        <w:jc w:val="both"/>
        <w:rPr>
          <w:rFonts w:cstheme="minorHAnsi"/>
          <w:sz w:val="24"/>
          <w:szCs w:val="24"/>
        </w:rPr>
      </w:pPr>
      <w:r w:rsidRPr="009711D4">
        <w:rPr>
          <w:rFonts w:cstheme="minorHAnsi"/>
          <w:sz w:val="24"/>
          <w:szCs w:val="24"/>
        </w:rPr>
        <w:lastRenderedPageBreak/>
        <w:t>The most serious report relates to the situation in Lopare where persons with f</w:t>
      </w:r>
      <w:r w:rsidR="000A2DC9">
        <w:rPr>
          <w:rFonts w:cstheme="minorHAnsi"/>
          <w:sz w:val="24"/>
          <w:szCs w:val="24"/>
        </w:rPr>
        <w:t xml:space="preserve">orged </w:t>
      </w:r>
      <w:r w:rsidRPr="009711D4">
        <w:rPr>
          <w:rFonts w:cstheme="minorHAnsi"/>
          <w:sz w:val="24"/>
          <w:szCs w:val="24"/>
        </w:rPr>
        <w:t xml:space="preserve">accreditations of the political subjects visited polling stations and exerted pressure on the Coalition's observers. At the polling station </w:t>
      </w:r>
      <w:r w:rsidR="00DD499E" w:rsidRPr="009711D4">
        <w:rPr>
          <w:rFonts w:cstheme="minorHAnsi"/>
          <w:sz w:val="24"/>
          <w:szCs w:val="24"/>
        </w:rPr>
        <w:t xml:space="preserve">038A039 </w:t>
      </w:r>
      <w:r w:rsidRPr="009711D4">
        <w:rPr>
          <w:rFonts w:cstheme="minorHAnsi"/>
          <w:sz w:val="24"/>
          <w:szCs w:val="24"/>
        </w:rPr>
        <w:t>in Doboj, members of the polling station were replaced after the report of the critical situation involving ballots that were already filled out.</w:t>
      </w:r>
      <w:r w:rsidR="00DD499E" w:rsidRPr="009711D4">
        <w:rPr>
          <w:rFonts w:cstheme="minorHAnsi"/>
          <w:sz w:val="24"/>
          <w:szCs w:val="24"/>
        </w:rPr>
        <w:t xml:space="preserve"> </w:t>
      </w:r>
      <w:r w:rsidR="00E033F3" w:rsidRPr="009711D4">
        <w:rPr>
          <w:rFonts w:cstheme="minorHAnsi"/>
          <w:sz w:val="24"/>
          <w:szCs w:val="24"/>
        </w:rPr>
        <w:br/>
      </w:r>
      <w:r w:rsidR="00E82531" w:rsidRPr="009711D4">
        <w:rPr>
          <w:rFonts w:cstheme="minorHAnsi"/>
          <w:sz w:val="24"/>
          <w:szCs w:val="24"/>
        </w:rPr>
        <w:br/>
      </w:r>
      <w:r w:rsidRPr="009711D4">
        <w:rPr>
          <w:rFonts w:cstheme="minorHAnsi"/>
          <w:sz w:val="24"/>
          <w:szCs w:val="24"/>
        </w:rPr>
        <w:t>Also, the Coalition received a report about the violation of electoral s</w:t>
      </w:r>
      <w:r w:rsidR="000A2DC9">
        <w:rPr>
          <w:rFonts w:cstheme="minorHAnsi"/>
          <w:sz w:val="24"/>
          <w:szCs w:val="24"/>
        </w:rPr>
        <w:t xml:space="preserve">ilence </w:t>
      </w:r>
      <w:r w:rsidRPr="009711D4">
        <w:rPr>
          <w:rFonts w:cstheme="minorHAnsi"/>
          <w:sz w:val="24"/>
          <w:szCs w:val="24"/>
        </w:rPr>
        <w:t xml:space="preserve">by a political subject </w:t>
      </w:r>
      <w:r w:rsidR="000A2DC9">
        <w:rPr>
          <w:rFonts w:cstheme="minorHAnsi"/>
          <w:sz w:val="24"/>
          <w:szCs w:val="24"/>
        </w:rPr>
        <w:t>(</w:t>
      </w:r>
      <w:r w:rsidRPr="009711D4">
        <w:rPr>
          <w:rFonts w:cstheme="minorHAnsi"/>
          <w:sz w:val="24"/>
          <w:szCs w:val="24"/>
        </w:rPr>
        <w:t>S</w:t>
      </w:r>
      <w:r w:rsidR="000A2DC9">
        <w:rPr>
          <w:rFonts w:cstheme="minorHAnsi"/>
          <w:sz w:val="24"/>
          <w:szCs w:val="24"/>
        </w:rPr>
        <w:t>B</w:t>
      </w:r>
      <w:r w:rsidRPr="009711D4">
        <w:rPr>
          <w:rFonts w:cstheme="minorHAnsi"/>
          <w:sz w:val="24"/>
          <w:szCs w:val="24"/>
        </w:rPr>
        <w:t>B</w:t>
      </w:r>
      <w:r w:rsidR="000A2DC9">
        <w:rPr>
          <w:rFonts w:cstheme="minorHAnsi"/>
          <w:sz w:val="24"/>
          <w:szCs w:val="24"/>
        </w:rPr>
        <w:t>)</w:t>
      </w:r>
      <w:r w:rsidRPr="009711D4">
        <w:rPr>
          <w:rFonts w:cstheme="minorHAnsi"/>
          <w:sz w:val="24"/>
          <w:szCs w:val="24"/>
        </w:rPr>
        <w:t>, who se</w:t>
      </w:r>
      <w:r w:rsidR="000A2DC9">
        <w:rPr>
          <w:rFonts w:cstheme="minorHAnsi"/>
          <w:sz w:val="24"/>
          <w:szCs w:val="24"/>
        </w:rPr>
        <w:t xml:space="preserve">nt </w:t>
      </w:r>
      <w:r w:rsidRPr="009711D4">
        <w:rPr>
          <w:rFonts w:cstheme="minorHAnsi"/>
          <w:sz w:val="24"/>
          <w:szCs w:val="24"/>
        </w:rPr>
        <w:t>SMS</w:t>
      </w:r>
      <w:r w:rsidR="000A2DC9">
        <w:rPr>
          <w:rFonts w:cstheme="minorHAnsi"/>
          <w:sz w:val="24"/>
          <w:szCs w:val="24"/>
        </w:rPr>
        <w:t>s</w:t>
      </w:r>
      <w:r w:rsidRPr="009711D4">
        <w:rPr>
          <w:rFonts w:cstheme="minorHAnsi"/>
          <w:sz w:val="24"/>
          <w:szCs w:val="24"/>
        </w:rPr>
        <w:t xml:space="preserve"> to the citizens </w:t>
      </w:r>
      <w:r w:rsidR="009711D4" w:rsidRPr="009711D4">
        <w:rPr>
          <w:rFonts w:cstheme="minorHAnsi"/>
          <w:sz w:val="24"/>
          <w:szCs w:val="24"/>
        </w:rPr>
        <w:t>asking them to get out and vote.</w:t>
      </w:r>
    </w:p>
    <w:p w:rsidR="009711D4" w:rsidRPr="009711D4" w:rsidRDefault="009711D4" w:rsidP="00E033F3">
      <w:pPr>
        <w:jc w:val="both"/>
        <w:rPr>
          <w:rFonts w:cstheme="minorHAnsi"/>
          <w:sz w:val="24"/>
          <w:szCs w:val="24"/>
        </w:rPr>
      </w:pPr>
      <w:r w:rsidRPr="009711D4">
        <w:rPr>
          <w:rFonts w:cstheme="minorHAnsi"/>
          <w:sz w:val="24"/>
          <w:szCs w:val="24"/>
        </w:rPr>
        <w:t>The next press conference will take place at</w:t>
      </w:r>
      <w:r w:rsidR="000A2DC9">
        <w:rPr>
          <w:rFonts w:cstheme="minorHAnsi"/>
          <w:sz w:val="24"/>
          <w:szCs w:val="24"/>
        </w:rPr>
        <w:t xml:space="preserve"> the Parliamentary Assembly of BiH at </w:t>
      </w:r>
      <w:r w:rsidRPr="009711D4">
        <w:rPr>
          <w:rFonts w:cstheme="minorHAnsi"/>
          <w:sz w:val="24"/>
          <w:szCs w:val="24"/>
        </w:rPr>
        <w:t xml:space="preserve">11 pm, at which time the Coalition will provide information about the voting process and the </w:t>
      </w:r>
      <w:r w:rsidR="000A2DC9" w:rsidRPr="009711D4">
        <w:rPr>
          <w:rFonts w:cstheme="minorHAnsi"/>
          <w:sz w:val="24"/>
          <w:szCs w:val="24"/>
        </w:rPr>
        <w:t>close</w:t>
      </w:r>
      <w:r w:rsidRPr="009711D4">
        <w:rPr>
          <w:rFonts w:cstheme="minorHAnsi"/>
          <w:sz w:val="24"/>
          <w:szCs w:val="24"/>
        </w:rPr>
        <w:t xml:space="preserve"> of  polling stations.</w:t>
      </w:r>
    </w:p>
    <w:p w:rsidR="00E82531" w:rsidRPr="009711D4" w:rsidRDefault="009711D4" w:rsidP="00E033F3">
      <w:pPr>
        <w:jc w:val="both"/>
        <w:rPr>
          <w:rFonts w:cstheme="minorHAnsi"/>
          <w:sz w:val="24"/>
          <w:szCs w:val="24"/>
        </w:rPr>
      </w:pPr>
      <w:r w:rsidRPr="009711D4">
        <w:rPr>
          <w:rFonts w:cstheme="minorHAnsi"/>
          <w:sz w:val="24"/>
          <w:szCs w:val="24"/>
        </w:rPr>
        <w:t xml:space="preserve">38 critical situations were resolved </w:t>
      </w:r>
      <w:r w:rsidR="000A2DC9" w:rsidRPr="009711D4">
        <w:rPr>
          <w:rFonts w:cstheme="minorHAnsi"/>
          <w:sz w:val="24"/>
          <w:szCs w:val="24"/>
        </w:rPr>
        <w:t>successfully</w:t>
      </w:r>
      <w:r w:rsidRPr="009711D4">
        <w:rPr>
          <w:rFonts w:cstheme="minorHAnsi"/>
          <w:sz w:val="24"/>
          <w:szCs w:val="24"/>
        </w:rPr>
        <w:t xml:space="preserve"> in cooperation with local election commissions.</w:t>
      </w:r>
      <w:r w:rsidR="00E82531" w:rsidRPr="009711D4">
        <w:rPr>
          <w:rFonts w:cstheme="minorHAnsi"/>
          <w:sz w:val="24"/>
          <w:szCs w:val="24"/>
        </w:rPr>
        <w:t xml:space="preserve"> </w:t>
      </w:r>
    </w:p>
    <w:p w:rsidR="00784991" w:rsidRPr="009711D4" w:rsidRDefault="009711D4" w:rsidP="003E1D4C">
      <w:pPr>
        <w:jc w:val="center"/>
        <w:rPr>
          <w:rFonts w:cstheme="minorHAnsi"/>
          <w:i/>
          <w:sz w:val="24"/>
          <w:szCs w:val="24"/>
        </w:rPr>
      </w:pPr>
      <w:r w:rsidRPr="009711D4">
        <w:rPr>
          <w:i/>
          <w:sz w:val="24"/>
          <w:szCs w:val="24"/>
        </w:rPr>
        <w:t xml:space="preserve">For additional information please contact Nina Zubović, Public Relations Coordinator of the Coalition “Pod lupom” by email at  </w:t>
      </w:r>
      <w:hyperlink r:id="rId8" w:history="1">
        <w:r w:rsidRPr="009711D4">
          <w:rPr>
            <w:rStyle w:val="Hyperlink"/>
            <w:i/>
            <w:sz w:val="24"/>
            <w:szCs w:val="24"/>
          </w:rPr>
          <w:t>pr@podlupom.org</w:t>
        </w:r>
      </w:hyperlink>
      <w:r w:rsidRPr="009711D4">
        <w:rPr>
          <w:i/>
          <w:sz w:val="24"/>
          <w:szCs w:val="24"/>
        </w:rPr>
        <w:t xml:space="preserve">  or at</w:t>
      </w:r>
      <w:r w:rsidR="003E1D4C" w:rsidRPr="009711D4">
        <w:rPr>
          <w:rFonts w:cstheme="minorHAnsi"/>
          <w:i/>
          <w:sz w:val="24"/>
          <w:szCs w:val="24"/>
        </w:rPr>
        <w:t xml:space="preserve"> 033 268</w:t>
      </w:r>
      <w:r w:rsidRPr="009711D4">
        <w:rPr>
          <w:rFonts w:cstheme="minorHAnsi"/>
          <w:i/>
          <w:sz w:val="24"/>
          <w:szCs w:val="24"/>
        </w:rPr>
        <w:t> </w:t>
      </w:r>
      <w:r w:rsidR="003E1D4C" w:rsidRPr="009711D4">
        <w:rPr>
          <w:rFonts w:cstheme="minorHAnsi"/>
          <w:i/>
          <w:sz w:val="24"/>
          <w:szCs w:val="24"/>
        </w:rPr>
        <w:t>160</w:t>
      </w:r>
      <w:r w:rsidRPr="009711D4">
        <w:rPr>
          <w:rFonts w:cstheme="minorHAnsi"/>
          <w:i/>
          <w:sz w:val="24"/>
          <w:szCs w:val="24"/>
        </w:rPr>
        <w:t xml:space="preserve"> and</w:t>
      </w:r>
      <w:r w:rsidR="00784991" w:rsidRPr="009711D4">
        <w:rPr>
          <w:rFonts w:cstheme="minorHAnsi"/>
          <w:i/>
          <w:sz w:val="24"/>
          <w:szCs w:val="24"/>
        </w:rPr>
        <w:t xml:space="preserve"> </w:t>
      </w:r>
      <w:r w:rsidR="00E033F3" w:rsidRPr="009711D4">
        <w:rPr>
          <w:rFonts w:cstheme="minorHAnsi"/>
          <w:i/>
          <w:sz w:val="24"/>
          <w:szCs w:val="24"/>
        </w:rPr>
        <w:t>061 821 836</w:t>
      </w:r>
      <w:r w:rsidR="00784991" w:rsidRPr="009711D4">
        <w:rPr>
          <w:rFonts w:cstheme="minorHAnsi"/>
          <w:i/>
          <w:sz w:val="24"/>
          <w:szCs w:val="24"/>
        </w:rPr>
        <w:t>.</w:t>
      </w:r>
    </w:p>
    <w:sectPr w:rsidR="00784991" w:rsidRPr="009711D4" w:rsidSect="001C4B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732" w:rsidRDefault="00AE7732" w:rsidP="00A0311E">
      <w:pPr>
        <w:spacing w:after="0" w:line="240" w:lineRule="auto"/>
      </w:pPr>
      <w:r>
        <w:separator/>
      </w:r>
    </w:p>
  </w:endnote>
  <w:endnote w:type="continuationSeparator" w:id="0">
    <w:p w:rsidR="00AE7732" w:rsidRDefault="00AE7732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DC" w:rsidRDefault="00A343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11E" w:rsidRDefault="001A6143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DC" w:rsidRDefault="00A343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732" w:rsidRDefault="00AE7732" w:rsidP="00A0311E">
      <w:pPr>
        <w:spacing w:after="0" w:line="240" w:lineRule="auto"/>
      </w:pPr>
      <w:r>
        <w:separator/>
      </w:r>
    </w:p>
  </w:footnote>
  <w:footnote w:type="continuationSeparator" w:id="0">
    <w:p w:rsidR="00AE7732" w:rsidRDefault="00AE7732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DC" w:rsidRDefault="00A343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11E" w:rsidRDefault="00A343DC" w:rsidP="00A343DC">
    <w:pPr>
      <w:pStyle w:val="Header"/>
      <w:tabs>
        <w:tab w:val="clear" w:pos="4703"/>
        <w:tab w:val="clear" w:pos="9406"/>
        <w:tab w:val="left" w:pos="5280"/>
        <w:tab w:val="left" w:pos="5385"/>
      </w:tabs>
    </w:pPr>
    <w:bookmarkStart w:id="0" w:name="_GoBack"/>
    <w:r>
      <w:rPr>
        <w:noProof/>
        <w:lang w:val="bs-Latn-BA" w:eastAsia="bs-Latn-BA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3176905</wp:posOffset>
          </wp:positionH>
          <wp:positionV relativeFrom="paragraph">
            <wp:posOffset>-116205</wp:posOffset>
          </wp:positionV>
          <wp:extent cx="1800225" cy="561975"/>
          <wp:effectExtent l="0" t="0" r="0" b="0"/>
          <wp:wrapTight wrapText="bothSides">
            <wp:wrapPolygon edited="0">
              <wp:start x="0" y="0"/>
              <wp:lineTo x="0" y="21234"/>
              <wp:lineTo x="21486" y="21234"/>
              <wp:lineTo x="2148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sai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r w:rsidR="00853934">
      <w:rPr>
        <w:noProof/>
        <w:lang w:val="bs-Latn-BA" w:eastAsia="bs-Latn-BA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margin">
            <wp:posOffset>1567180</wp:posOffset>
          </wp:positionH>
          <wp:positionV relativeFrom="paragraph">
            <wp:posOffset>-268605</wp:posOffset>
          </wp:positionV>
          <wp:extent cx="1057275" cy="817516"/>
          <wp:effectExtent l="0" t="0" r="0" b="190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817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7732">
      <w:rPr>
        <w:noProof/>
        <w:lang w:val="bs-Latn-BA" w:eastAsia="bs-Latn-B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344.95pt;margin-top:-25.8pt;width:178.8pt;height:79.8pt;z-index:25165977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<v:textbox>
            <w:txbxContent>
              <w:p w:rsidR="001C4B90" w:rsidRPr="00DD5A29" w:rsidRDefault="001C4B90" w:rsidP="00174FF1">
                <w:pPr>
                  <w:spacing w:after="0" w:line="240" w:lineRule="auto"/>
                  <w:jc w:val="right"/>
                  <w:rPr>
                    <w:b/>
                    <w:color w:val="8E76BD"/>
                    <w:sz w:val="20"/>
                    <w:szCs w:val="20"/>
                    <w:lang w:val="sv-SE"/>
                  </w:rPr>
                </w:pPr>
                <w:r w:rsidRPr="00DD5A29">
                  <w:rPr>
                    <w:b/>
                    <w:color w:val="8E76BD"/>
                    <w:sz w:val="20"/>
                    <w:szCs w:val="20"/>
                    <w:lang w:val="sv-SE"/>
                  </w:rPr>
                  <w:t>Glavni ured Sarajevo</w:t>
                </w:r>
              </w:p>
              <w:p w:rsidR="001C4B90" w:rsidRPr="00DD5A29" w:rsidRDefault="001C4B90" w:rsidP="00174FF1">
                <w:pPr>
                  <w:spacing w:after="0" w:line="240" w:lineRule="auto"/>
                  <w:jc w:val="right"/>
                  <w:rPr>
                    <w:sz w:val="18"/>
                    <w:szCs w:val="18"/>
                    <w:lang w:val="sv-SE"/>
                  </w:rPr>
                </w:pPr>
                <w:r w:rsidRPr="00DD5A29">
                  <w:rPr>
                    <w:sz w:val="18"/>
                    <w:szCs w:val="18"/>
                    <w:lang w:val="sv-SE"/>
                  </w:rPr>
                  <w:t>Koste Hermana 11/2</w:t>
                </w:r>
              </w:p>
              <w:p w:rsidR="001C4B90" w:rsidRPr="00174FF1" w:rsidRDefault="001C4B90" w:rsidP="00174FF1">
                <w:pPr>
                  <w:spacing w:after="0" w:line="240" w:lineRule="auto"/>
                  <w:jc w:val="right"/>
                  <w:rPr>
                    <w:sz w:val="18"/>
                    <w:szCs w:val="18"/>
                  </w:rPr>
                </w:pPr>
                <w:r w:rsidRPr="00174FF1">
                  <w:rPr>
                    <w:sz w:val="18"/>
                    <w:szCs w:val="18"/>
                  </w:rPr>
                  <w:t>71 000 Sarajevo</w:t>
                </w:r>
              </w:p>
              <w:p w:rsidR="001C4B90" w:rsidRPr="00174FF1" w:rsidRDefault="00F837B1" w:rsidP="00174FF1">
                <w:pPr>
                  <w:spacing w:after="0" w:line="240" w:lineRule="auto"/>
                  <w:jc w:val="right"/>
                  <w:rPr>
                    <w:sz w:val="18"/>
                    <w:szCs w:val="18"/>
                  </w:rPr>
                </w:pPr>
                <w:r w:rsidRPr="00174FF1">
                  <w:rPr>
                    <w:sz w:val="18"/>
                    <w:szCs w:val="18"/>
                  </w:rPr>
                  <w:t>t</w:t>
                </w:r>
                <w:r w:rsidR="00A343DC">
                  <w:rPr>
                    <w:sz w:val="18"/>
                    <w:szCs w:val="18"/>
                  </w:rPr>
                  <w:t>el: 033 268 160</w:t>
                </w:r>
              </w:p>
              <w:p w:rsidR="001C4B90" w:rsidRPr="00174FF1" w:rsidRDefault="00F837B1" w:rsidP="00174FF1">
                <w:pPr>
                  <w:spacing w:after="0" w:line="240" w:lineRule="auto"/>
                  <w:jc w:val="right"/>
                  <w:rPr>
                    <w:sz w:val="18"/>
                    <w:szCs w:val="18"/>
                  </w:rPr>
                </w:pPr>
                <w:r w:rsidRPr="00174FF1">
                  <w:rPr>
                    <w:sz w:val="18"/>
                    <w:szCs w:val="18"/>
                  </w:rPr>
                  <w:t>f</w:t>
                </w:r>
                <w:r w:rsidR="001C4B90" w:rsidRPr="00174FF1">
                  <w:rPr>
                    <w:sz w:val="18"/>
                    <w:szCs w:val="18"/>
                  </w:rPr>
                  <w:t>ax: 033 221 998</w:t>
                </w:r>
              </w:p>
              <w:p w:rsidR="001C4B90" w:rsidRPr="00F837B1" w:rsidRDefault="001C4B90" w:rsidP="00174FF1">
                <w:pPr>
                  <w:spacing w:after="0" w:line="240" w:lineRule="auto"/>
                  <w:jc w:val="right"/>
                  <w:rPr>
                    <w:color w:val="8E76BD"/>
                    <w:sz w:val="20"/>
                    <w:szCs w:val="20"/>
                  </w:rPr>
                </w:pPr>
                <w:r w:rsidRPr="00F837B1">
                  <w:rPr>
                    <w:color w:val="8E76BD"/>
                    <w:sz w:val="20"/>
                    <w:szCs w:val="20"/>
                  </w:rPr>
                  <w:t>info@podlupom.org</w:t>
                </w:r>
              </w:p>
            </w:txbxContent>
          </v:textbox>
          <w10:wrap type="square"/>
        </v:shape>
      </w:pict>
    </w:r>
    <w:r w:rsidR="001C4B90">
      <w:rPr>
        <w:noProof/>
        <w:lang w:val="bs-Latn-BA" w:eastAsia="bs-Latn-BA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640" cy="125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DC" w:rsidRDefault="00A343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46A0"/>
    <w:rsid w:val="000048E4"/>
    <w:rsid w:val="000129F0"/>
    <w:rsid w:val="00050559"/>
    <w:rsid w:val="000A2DC9"/>
    <w:rsid w:val="000E37BC"/>
    <w:rsid w:val="0013253C"/>
    <w:rsid w:val="00143716"/>
    <w:rsid w:val="00174FF1"/>
    <w:rsid w:val="001A6143"/>
    <w:rsid w:val="001C4B90"/>
    <w:rsid w:val="001D24FC"/>
    <w:rsid w:val="001F34A1"/>
    <w:rsid w:val="00227BC6"/>
    <w:rsid w:val="0023574D"/>
    <w:rsid w:val="00240EE2"/>
    <w:rsid w:val="002535B5"/>
    <w:rsid w:val="00292BC5"/>
    <w:rsid w:val="002A3B6C"/>
    <w:rsid w:val="002B4809"/>
    <w:rsid w:val="0033560D"/>
    <w:rsid w:val="00355D16"/>
    <w:rsid w:val="00372DB8"/>
    <w:rsid w:val="003776C7"/>
    <w:rsid w:val="003E13C0"/>
    <w:rsid w:val="003E1D4C"/>
    <w:rsid w:val="003F4F3A"/>
    <w:rsid w:val="00400239"/>
    <w:rsid w:val="004200F2"/>
    <w:rsid w:val="00431F04"/>
    <w:rsid w:val="00467923"/>
    <w:rsid w:val="00485632"/>
    <w:rsid w:val="004B61B1"/>
    <w:rsid w:val="004D3D91"/>
    <w:rsid w:val="00515F25"/>
    <w:rsid w:val="00517D49"/>
    <w:rsid w:val="00554770"/>
    <w:rsid w:val="00572182"/>
    <w:rsid w:val="00580AB9"/>
    <w:rsid w:val="00590A2D"/>
    <w:rsid w:val="005F7911"/>
    <w:rsid w:val="00640634"/>
    <w:rsid w:val="006A5928"/>
    <w:rsid w:val="006A69C3"/>
    <w:rsid w:val="006B72CC"/>
    <w:rsid w:val="006D63E7"/>
    <w:rsid w:val="006E46A0"/>
    <w:rsid w:val="007440F7"/>
    <w:rsid w:val="00745C20"/>
    <w:rsid w:val="00784991"/>
    <w:rsid w:val="007912B3"/>
    <w:rsid w:val="007B5A78"/>
    <w:rsid w:val="007C6EA4"/>
    <w:rsid w:val="007E54DC"/>
    <w:rsid w:val="007F06AD"/>
    <w:rsid w:val="00820128"/>
    <w:rsid w:val="00821049"/>
    <w:rsid w:val="00822892"/>
    <w:rsid w:val="008322F4"/>
    <w:rsid w:val="00853934"/>
    <w:rsid w:val="008A6993"/>
    <w:rsid w:val="008C3A22"/>
    <w:rsid w:val="009711D4"/>
    <w:rsid w:val="00980863"/>
    <w:rsid w:val="009858ED"/>
    <w:rsid w:val="0099680E"/>
    <w:rsid w:val="009A6FD4"/>
    <w:rsid w:val="009B6277"/>
    <w:rsid w:val="00A0311E"/>
    <w:rsid w:val="00A112D3"/>
    <w:rsid w:val="00A2014B"/>
    <w:rsid w:val="00A343DC"/>
    <w:rsid w:val="00A53C65"/>
    <w:rsid w:val="00A57746"/>
    <w:rsid w:val="00A63A47"/>
    <w:rsid w:val="00AB4066"/>
    <w:rsid w:val="00AB4D3B"/>
    <w:rsid w:val="00AB5E3A"/>
    <w:rsid w:val="00AC7191"/>
    <w:rsid w:val="00AD3843"/>
    <w:rsid w:val="00AE7732"/>
    <w:rsid w:val="00B42094"/>
    <w:rsid w:val="00B56C3C"/>
    <w:rsid w:val="00B806E6"/>
    <w:rsid w:val="00BA1F1F"/>
    <w:rsid w:val="00BB6472"/>
    <w:rsid w:val="00C10CCB"/>
    <w:rsid w:val="00C13112"/>
    <w:rsid w:val="00C74018"/>
    <w:rsid w:val="00C8250A"/>
    <w:rsid w:val="00C955CC"/>
    <w:rsid w:val="00CB3B1D"/>
    <w:rsid w:val="00CE0E22"/>
    <w:rsid w:val="00CF5896"/>
    <w:rsid w:val="00D61DC8"/>
    <w:rsid w:val="00D8430E"/>
    <w:rsid w:val="00DB05D0"/>
    <w:rsid w:val="00DC6F87"/>
    <w:rsid w:val="00DD0E19"/>
    <w:rsid w:val="00DD499E"/>
    <w:rsid w:val="00DD5A29"/>
    <w:rsid w:val="00DF3F60"/>
    <w:rsid w:val="00E033F3"/>
    <w:rsid w:val="00E05EC6"/>
    <w:rsid w:val="00E22E71"/>
    <w:rsid w:val="00E440A8"/>
    <w:rsid w:val="00E82531"/>
    <w:rsid w:val="00EF1138"/>
    <w:rsid w:val="00EF13DA"/>
    <w:rsid w:val="00F01172"/>
    <w:rsid w:val="00F124C2"/>
    <w:rsid w:val="00F447E1"/>
    <w:rsid w:val="00F70BAD"/>
    <w:rsid w:val="00F837B1"/>
    <w:rsid w:val="00FA426C"/>
    <w:rsid w:val="00FB40CD"/>
    <w:rsid w:val="00FD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7782EBB-F29A-4599-ACF3-C07EBB97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EF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81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56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podlupom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DADDC-F8C7-44F9-AC8C-A0E9E16FC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 Zubovic</cp:lastModifiedBy>
  <cp:revision>7</cp:revision>
  <cp:lastPrinted>2016-08-18T07:06:00Z</cp:lastPrinted>
  <dcterms:created xsi:type="dcterms:W3CDTF">2018-10-07T10:43:00Z</dcterms:created>
  <dcterms:modified xsi:type="dcterms:W3CDTF">2018-10-15T08:54:00Z</dcterms:modified>
</cp:coreProperties>
</file>